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CB" w:rsidRDefault="005674C9">
      <w:r>
        <w:rPr>
          <w:noProof/>
          <w:lang w:eastAsia="ru-RU"/>
        </w:rPr>
        <w:pict>
          <v:line id="_x0000_s1096" style="position:absolute;z-index:251729920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0;margin-top:0;width:335.85pt;height:538.45pt;z-index:251694080;mso-wrap-style:tight" stroked="f">
            <v:textbox style="mso-next-textbox:#_x0000_s1061"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 inset="0,0,0,0">
              <w:txbxContent>
                <w:p w:rsidR="00AA1C90" w:rsidRDefault="00AA1C90" w:rsidP="00B128C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8230" cy="805180"/>
                        <wp:effectExtent l="19050" t="0" r="7620" b="0"/>
                        <wp:docPr id="10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805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Pr="00527283" w:rsidRDefault="00AA1C90" w:rsidP="00B1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7283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учреждение культуры</w:t>
                  </w:r>
                </w:p>
                <w:p w:rsidR="00AA1C90" w:rsidRPr="00527283" w:rsidRDefault="00AA1C90" w:rsidP="00B1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7283">
                    <w:rPr>
                      <w:rFonts w:ascii="Times New Roman" w:hAnsi="Times New Roman"/>
                      <w:sz w:val="24"/>
                      <w:szCs w:val="24"/>
                    </w:rPr>
                    <w:t>«Центральная межпоселенческая библиотека</w:t>
                  </w:r>
                </w:p>
                <w:p w:rsidR="00AA1C90" w:rsidRPr="00527283" w:rsidRDefault="00AA1C90" w:rsidP="00B1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7283">
                    <w:rPr>
                      <w:rFonts w:ascii="Times New Roman" w:hAnsi="Times New Roman"/>
                      <w:sz w:val="24"/>
                      <w:szCs w:val="24"/>
                    </w:rPr>
                    <w:t>Наро-Фоминского муниципального района»</w:t>
                  </w:r>
                </w:p>
                <w:p w:rsidR="00AA1C90" w:rsidRPr="00527283" w:rsidRDefault="00AA1C90" w:rsidP="00B1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1C90" w:rsidRPr="00527283" w:rsidRDefault="00AA1C90" w:rsidP="00B1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27283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Информационно-библиографический отдел</w:t>
                  </w: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34335" cy="2470150"/>
                        <wp:effectExtent l="19050" t="0" r="0" b="0"/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24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Pr="0026450C" w:rsidRDefault="00AA1C90" w:rsidP="00B128CB">
                  <w:pPr>
                    <w:pStyle w:val="1"/>
                    <w:spacing w:before="0"/>
                    <w:jc w:val="center"/>
                    <w:rPr>
                      <w:i/>
                    </w:rPr>
                  </w:pPr>
                  <w:r w:rsidRPr="0026450C">
                    <w:rPr>
                      <w:i/>
                      <w:sz w:val="52"/>
                      <w:szCs w:val="52"/>
                    </w:rPr>
                    <w:t xml:space="preserve">Куда </w:t>
                  </w:r>
                  <w:r w:rsidRPr="00B128CB">
                    <w:rPr>
                      <w:rFonts w:ascii="Calibri" w:hAnsi="Calibri" w:cs="Calibri"/>
                      <w:i/>
                      <w:sz w:val="52"/>
                      <w:szCs w:val="52"/>
                    </w:rPr>
                    <w:t>пойти</w:t>
                  </w:r>
                  <w:r w:rsidRPr="0026450C">
                    <w:rPr>
                      <w:i/>
                      <w:sz w:val="52"/>
                      <w:szCs w:val="52"/>
                    </w:rPr>
                    <w:t xml:space="preserve"> учиться</w:t>
                  </w:r>
                  <w:r>
                    <w:rPr>
                      <w:i/>
                      <w:sz w:val="52"/>
                      <w:szCs w:val="52"/>
                    </w:rPr>
                    <w:t>?</w:t>
                  </w:r>
                </w:p>
                <w:p w:rsidR="00AA1C90" w:rsidRDefault="00AA1C90" w:rsidP="00B128C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6450C">
                    <w:rPr>
                      <w:sz w:val="32"/>
                      <w:szCs w:val="32"/>
                    </w:rPr>
                    <w:t>Информационный буклет в помощь будущему студенту</w:t>
                  </w:r>
                </w:p>
                <w:p w:rsidR="00AA1C90" w:rsidRPr="0026450C" w:rsidRDefault="00AA1C90" w:rsidP="00B128C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(высшие учебные заведения)</w:t>
                  </w: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</w:p>
                <w:p w:rsidR="00AA1C90" w:rsidRPr="0048790F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790F">
                    <w:rPr>
                      <w:b/>
                      <w:sz w:val="24"/>
                      <w:szCs w:val="24"/>
                    </w:rPr>
                    <w:t>Наро-Фоминск</w:t>
                  </w: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790F">
                    <w:rPr>
                      <w:b/>
                      <w:sz w:val="24"/>
                      <w:szCs w:val="24"/>
                    </w:rPr>
                    <w:t>2012г.</w:t>
                  </w: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Pr="0048790F" w:rsidRDefault="00AA1C90" w:rsidP="00B128C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B128C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21430" cy="2852420"/>
                        <wp:effectExtent l="19050" t="0" r="7620" b="0"/>
                        <wp:docPr id="8" name="Рисунок 4" descr="C:\Users\User\Desktop\Куда пойти учиться.информацион.б\vnqnytdkd-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User\Desktop\Куда пойти учиться.информацион.б\vnqnytdkd-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1430" cy="2852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i/>
                      <w:color w:val="C0504D"/>
                      <w:sz w:val="44"/>
                      <w:szCs w:val="44"/>
                    </w:rPr>
                  </w:pP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</w:pPr>
                  <w:r w:rsidRPr="00B128CB">
                    <w:rPr>
                      <w:i/>
                      <w:color w:val="C0504D"/>
                      <w:sz w:val="44"/>
                      <w:szCs w:val="44"/>
                    </w:rPr>
                    <w:t>«</w:t>
                  </w:r>
                  <w:r w:rsidRPr="00B128CB"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  <w:t>У меня растут года,</w:t>
                  </w: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</w:pPr>
                  <w:r w:rsidRPr="00B128CB"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  <w:t>будет мне семнадцать.</w:t>
                  </w: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</w:pPr>
                  <w:r w:rsidRPr="00B128CB"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  <w:t>Где работать мне тогда,</w:t>
                  </w: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</w:pPr>
                  <w:r w:rsidRPr="00B128CB"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  <w:t>чем заниматься?…»</w:t>
                  </w: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i/>
                      <w:color w:val="C0504D"/>
                      <w:sz w:val="44"/>
                      <w:szCs w:val="44"/>
                    </w:rPr>
                  </w:pPr>
                </w:p>
                <w:p w:rsidR="00AA1C90" w:rsidRPr="00B128CB" w:rsidRDefault="00AA1C90" w:rsidP="00B128CB">
                  <w:pPr>
                    <w:pStyle w:val="2"/>
                    <w:jc w:val="center"/>
                    <w:rPr>
                      <w:i/>
                      <w:color w:val="C0504D"/>
                      <w:sz w:val="44"/>
                      <w:szCs w:val="44"/>
                    </w:rPr>
                  </w:pPr>
                  <w:r w:rsidRPr="00B128CB">
                    <w:rPr>
                      <w:i/>
                      <w:color w:val="C0504D"/>
                      <w:sz w:val="44"/>
                      <w:szCs w:val="44"/>
                    </w:rPr>
                    <w:t xml:space="preserve">В. </w:t>
                  </w:r>
                  <w:r w:rsidRPr="00B128CB">
                    <w:rPr>
                      <w:rFonts w:ascii="Calibri" w:hAnsi="Calibri" w:cs="Calibri"/>
                      <w:i/>
                      <w:color w:val="C0504D"/>
                      <w:sz w:val="44"/>
                      <w:szCs w:val="44"/>
                    </w:rPr>
                    <w:t>Маяковский</w:t>
                  </w:r>
                </w:p>
                <w:p w:rsidR="00AA1C90" w:rsidRDefault="00AA1C90" w:rsidP="00B128CB">
                  <w:pPr>
                    <w:jc w:val="center"/>
                  </w:pPr>
                </w:p>
                <w:p w:rsidR="00AA1C90" w:rsidRPr="00335E18" w:rsidRDefault="00AA1C90" w:rsidP="00B128CB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335E18">
                    <w:rPr>
                      <w:b/>
                      <w:color w:val="FF0000"/>
                      <w:sz w:val="28"/>
                    </w:rPr>
                    <w:t>Уважаемые читатели, будущие  абитуриенты!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    Перед Вами  встает сложная и ответственная задача – выбор профессии. Так в какие же вузы, и на, какие факультеты стоит подать документы будущим  абитуриентам?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В последнее время устойчивым спросом пользуются профессии, связанные с промышленным сектором, причем особенно высока потребность  в рабочих и инженерных кадрах.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По данным </w:t>
                  </w:r>
                  <w:proofErr w:type="spellStart"/>
                  <w:r>
                    <w:t>Минобрнауки</w:t>
                  </w:r>
                  <w:proofErr w:type="spellEnd"/>
                  <w:r>
                    <w:t>, конкурс на социальные и экономические факультеты по-прежнему высок – в среднем соответственно почти шесть и четыре человека на бюджетное место, лидируют специальности связанные с информационной безопасностью,  - в среднем восемь человек на место. Конкурс на факультеты социальных наук и здравоохранения – шесть человек, на физико-математические – пять человек на место. Самые маленькие конкурсы – на специальности, связанные с морской техникой, геодезией и землеустройством, - около двух человек.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 Государством определены приоритетные направления, по которым увеличены бюджетные места в вузах: информационная безопасность, энергетика, энергетическое машиностроение и электротехника, металлургия, авиационная и ракетно-космическая техника.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Информационно-библиографический отдел МБУК «ЦМБ», предлагает вашему вниманию информационный буклет «Куда пойти учиться?», который  дает возможность читателям выбрать те специальности, которые имеются в высших учебных заведениях нашего района. Информация  располагается в алфавитном порядке городских и сельских поселений.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 В фондах библиотек Наро-Фоминского муниципального района имеется различная литература, в помощь абитуриенту и будущему студенту  в дальнейшей учебе.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 xml:space="preserve">     Надеемся, данный буклет поможет Вам сделать верный выбор. Ведь от данного решения, зависит  ваша  дальнейшая жизнь…</w:t>
                  </w:r>
                </w:p>
                <w:p w:rsidR="00AA1C90" w:rsidRPr="00BA2DFA" w:rsidRDefault="00AA1C90" w:rsidP="008539A8">
                  <w:pPr>
                    <w:spacing w:after="0" w:line="240" w:lineRule="auto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BA2DFA">
                    <w:rPr>
                      <w:b/>
                      <w:i/>
                      <w:color w:val="FF0000"/>
                      <w:sz w:val="32"/>
                      <w:szCs w:val="32"/>
                    </w:rPr>
                    <w:t>СЧАСТЛИВОГО ПУТИ В ВЫБОРЕ ПРОФЕССИИ!</w:t>
                  </w:r>
                </w:p>
                <w:p w:rsidR="00AA1C90" w:rsidRPr="00477742" w:rsidRDefault="00AA1C90" w:rsidP="00B128CB">
                  <w:pPr>
                    <w:spacing w:after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9435" cy="54610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Default="00AA1C90" w:rsidP="00B128C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66035" cy="1910715"/>
                        <wp:effectExtent l="19050" t="0" r="5715" b="0"/>
                        <wp:docPr id="4" name="Рисунок 1" descr="C:\Users\User\Desktop\Куда пойти учиться.информацион.б\x_0de02f0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Куда пойти учиться.информацион.б\x_0de02f0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6035" cy="1910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Default="00AA1C90" w:rsidP="00B128CB">
                  <w:pPr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proofErr w:type="spellStart"/>
                  <w:r w:rsidRPr="00200C85">
                    <w:rPr>
                      <w:b/>
                      <w:i/>
                      <w:color w:val="FF0000"/>
                      <w:sz w:val="40"/>
                      <w:szCs w:val="40"/>
                    </w:rPr>
                    <w:t>Алабино</w:t>
                  </w:r>
                  <w:proofErr w:type="spellEnd"/>
                </w:p>
                <w:p w:rsidR="00AA1C90" w:rsidRPr="00445CE4" w:rsidRDefault="00AA1C90" w:rsidP="00B128CB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45CE4">
                    <w:rPr>
                      <w:b/>
                      <w:sz w:val="32"/>
                      <w:szCs w:val="32"/>
                    </w:rPr>
                    <w:t>Современная Гуманитарная Академия</w:t>
                  </w:r>
                  <w:r>
                    <w:rPr>
                      <w:b/>
                      <w:sz w:val="32"/>
                      <w:szCs w:val="32"/>
                    </w:rPr>
                    <w:t xml:space="preserve"> (СГА)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 w:rsidRPr="00E03699">
                    <w:rPr>
                      <w:b/>
                      <w:sz w:val="24"/>
                      <w:szCs w:val="24"/>
                    </w:rPr>
                    <w:t>Адрес</w:t>
                  </w:r>
                  <w:r>
                    <w:rPr>
                      <w:b/>
                      <w:sz w:val="24"/>
                      <w:szCs w:val="24"/>
                    </w:rPr>
                    <w:t xml:space="preserve"> представительства</w:t>
                  </w:r>
                  <w:r>
                    <w:rPr>
                      <w:b/>
                    </w:rPr>
                    <w:t xml:space="preserve">: </w:t>
                  </w:r>
                  <w:r w:rsidRPr="00A20E27">
                    <w:t>143395, Московская о</w:t>
                  </w:r>
                  <w:r>
                    <w:t xml:space="preserve">бласть, Наро-Фоминский район, 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>
                    <w:t>пос.</w:t>
                  </w:r>
                  <w:r w:rsidRPr="00A20E27">
                    <w:t xml:space="preserve"> </w:t>
                  </w:r>
                  <w:proofErr w:type="spellStart"/>
                  <w:r w:rsidRPr="00A20E27">
                    <w:t>Алабино</w:t>
                  </w:r>
                  <w:proofErr w:type="spellEnd"/>
                  <w:r w:rsidRPr="00A20E27">
                    <w:t>,</w:t>
                  </w:r>
                  <w:r>
                    <w:t xml:space="preserve"> ул. Профессиональная, д. 7.</w:t>
                  </w:r>
                  <w:r w:rsidRPr="00A20E27">
                    <w:t xml:space="preserve"> 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 w:rsidRPr="00E03699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t xml:space="preserve"> 7(496)342-19-41</w:t>
                  </w:r>
                </w:p>
                <w:p w:rsidR="00AA1C90" w:rsidRPr="00A57E85" w:rsidRDefault="00AA1C90" w:rsidP="00B128CB">
                  <w:pPr>
                    <w:spacing w:after="0" w:line="240" w:lineRule="auto"/>
                    <w:jc w:val="both"/>
                    <w:rPr>
                      <w:rStyle w:val="a3"/>
                      <w:b/>
                      <w:sz w:val="24"/>
                      <w:szCs w:val="24"/>
                      <w:lang w:val="en-US"/>
                    </w:rPr>
                  </w:pPr>
                  <w:r w:rsidRPr="00213AE9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5635D4">
                    <w:rPr>
                      <w:b/>
                      <w:sz w:val="24"/>
                      <w:szCs w:val="24"/>
                    </w:rPr>
                    <w:t>-</w:t>
                  </w:r>
                  <w:r w:rsidRPr="00213AE9"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A57E85">
                    <w:rPr>
                      <w:rStyle w:val="a3"/>
                      <w:lang w:val="en-US"/>
                    </w:rPr>
                    <w:t>:</w:t>
                  </w:r>
                  <w:r w:rsidRPr="00A57E85">
                    <w:rPr>
                      <w:rStyle w:val="a3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57E85">
                    <w:rPr>
                      <w:rStyle w:val="a3"/>
                      <w:b/>
                      <w:sz w:val="24"/>
                      <w:szCs w:val="24"/>
                    </w:rPr>
                    <w:t>alabino</w:t>
                  </w:r>
                  <w:proofErr w:type="spellEnd"/>
                  <w:r w:rsidRPr="00A57E85">
                    <w:rPr>
                      <w:rStyle w:val="a3"/>
                      <w:b/>
                      <w:sz w:val="24"/>
                      <w:szCs w:val="24"/>
                      <w:lang w:val="en-US"/>
                    </w:rPr>
                    <w:t>@</w:t>
                  </w:r>
                  <w:r w:rsidRPr="00A57E85">
                    <w:rPr>
                      <w:rStyle w:val="a3"/>
                      <w:b/>
                      <w:sz w:val="24"/>
                      <w:szCs w:val="24"/>
                    </w:rPr>
                    <w:t>filial</w:t>
                  </w:r>
                  <w:r w:rsidRPr="00A57E85">
                    <w:rPr>
                      <w:rStyle w:val="a3"/>
                      <w:b/>
                      <w:sz w:val="24"/>
                      <w:szCs w:val="24"/>
                      <w:lang w:val="en-US"/>
                    </w:rPr>
                    <w:t>.</w:t>
                  </w:r>
                  <w:proofErr w:type="spellStart"/>
                  <w:r w:rsidRPr="00A57E85">
                    <w:rPr>
                      <w:rStyle w:val="a3"/>
                      <w:b/>
                      <w:sz w:val="24"/>
                      <w:szCs w:val="24"/>
                    </w:rPr>
                    <w:t>muh</w:t>
                  </w:r>
                  <w:proofErr w:type="spellEnd"/>
                  <w:r w:rsidRPr="00A57E85">
                    <w:rPr>
                      <w:rStyle w:val="a3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                    <w:b/>
                      <w:sz w:val="24"/>
                      <w:szCs w:val="24"/>
                    </w:rPr>
                    <w:t>ru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 w:rsidRPr="00E03699">
                    <w:rPr>
                      <w:b/>
                      <w:sz w:val="24"/>
                      <w:szCs w:val="24"/>
                    </w:rPr>
                    <w:t>Описание, сопутствующая информация</w:t>
                  </w:r>
                  <w:r w:rsidRPr="00A20E27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Pr="00EA3E29">
                    <w:t xml:space="preserve">Региональное  </w:t>
                  </w:r>
                  <w:r w:rsidRPr="004F5301">
                    <w:t>представительство</w:t>
                  </w:r>
                  <w:r>
                    <w:t xml:space="preserve">. </w:t>
                  </w:r>
                </w:p>
                <w:p w:rsidR="00AA1C90" w:rsidRPr="00200C85" w:rsidRDefault="00AA1C90" w:rsidP="00B128CB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D72210">
                    <w:rPr>
                      <w:b/>
                    </w:rPr>
                    <w:t>Директор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Алабенского</w:t>
                  </w:r>
                  <w:proofErr w:type="spellEnd"/>
                  <w:r>
                    <w:rPr>
                      <w:b/>
                    </w:rPr>
                    <w:t xml:space="preserve"> представительства</w:t>
                  </w:r>
                  <w:r>
                    <w:t xml:space="preserve"> – </w:t>
                  </w:r>
                  <w:r w:rsidRPr="00200C85">
                    <w:rPr>
                      <w:b/>
                    </w:rPr>
                    <w:t>Тимофеева О. И.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 w:rsidRPr="00D72210">
                    <w:rPr>
                      <w:b/>
                      <w:sz w:val="24"/>
                      <w:szCs w:val="24"/>
                    </w:rPr>
                    <w:t>График  работы:</w:t>
                  </w:r>
                  <w:r>
                    <w:t xml:space="preserve"> Понедельник-суббота с 10 – 19. Выходной -  воскресенье.</w:t>
                  </w:r>
                </w:p>
                <w:p w:rsidR="00AA1C90" w:rsidRPr="00F87E0A" w:rsidRDefault="00AA1C90" w:rsidP="00CD009E">
                  <w:pPr>
                    <w:pStyle w:val="a5"/>
                    <w:jc w:val="both"/>
                    <w:rPr>
                      <w:b/>
                    </w:rPr>
                  </w:pPr>
                  <w:bookmarkStart w:id="0" w:name="svedeniya"/>
                  <w:bookmarkEnd w:id="0"/>
                  <w:r w:rsidRPr="00134790">
                    <w:rPr>
                      <w:b/>
                      <w:sz w:val="24"/>
                      <w:szCs w:val="24"/>
                    </w:rPr>
                    <w:t>Об академии: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F08CD">
                    <w:t xml:space="preserve">Негосударственное аккредитованное частное образовательное учреждение высшего профессионального образования Современная гуманитарная академия (НАЧОУ ВПО СГА) основано в 1992 году. Академия - крупнейшее высшее учебное учреждение в России и в Европе, в котором обучается свыше 100 тыс. студентов. В 2012 году СГА отметило юбилейную дату – вручение диплома о высшем образовании 300000 выпускнику. </w:t>
                  </w:r>
                </w:p>
                <w:p w:rsidR="00AA1C90" w:rsidRPr="00B128CB" w:rsidRDefault="00AA1C90" w:rsidP="00CD009E">
                  <w:pPr>
                    <w:pStyle w:val="a5"/>
                    <w:jc w:val="both"/>
                  </w:pPr>
                  <w:r w:rsidRPr="00B128CB">
                    <w:t xml:space="preserve">    СГА стал единственным российским вузом, вошедшим в 2005 году в качестве члена-основателя в глобальную сеть мега-университетов GMUNET. </w:t>
                  </w:r>
                </w:p>
                <w:p w:rsidR="00AA1C90" w:rsidRPr="00B128CB" w:rsidRDefault="00AA1C90" w:rsidP="00941171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128C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Учредитель</w:t>
                  </w:r>
                  <w:r w:rsidRPr="00B128CB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hyperlink r:id="rId11" w:tgtFrame="_blank" w:history="1">
                    <w:r w:rsidRPr="00B128CB">
                      <w:rPr>
                        <w:rFonts w:ascii="Calibri" w:hAnsi="Calibri"/>
                        <w:sz w:val="22"/>
                        <w:szCs w:val="22"/>
                      </w:rPr>
                      <w:t>Общество с ограниченной ответственностью "Холдинг "Комплексные региональные проекты</w:t>
                    </w:r>
                  </w:hyperlink>
                </w:p>
                <w:p w:rsidR="00AA1C90" w:rsidRPr="00B128CB" w:rsidRDefault="00AA1C90" w:rsidP="00941171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128C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Президент СГА</w:t>
                  </w:r>
                  <w:r w:rsidRPr="00B128CB">
                    <w:rPr>
                      <w:rFonts w:ascii="Calibri" w:hAnsi="Calibri"/>
                      <w:sz w:val="22"/>
                      <w:szCs w:val="22"/>
                    </w:rPr>
                    <w:t xml:space="preserve"> – доктор технических наук, профессор </w:t>
                  </w:r>
                  <w:hyperlink r:id="rId12" w:history="1">
                    <w:r w:rsidRPr="00B128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Карпенко </w:t>
                    </w:r>
                    <w:r w:rsidRPr="00B128CB">
                      <w:rPr>
                        <w:rFonts w:ascii="Calibri" w:hAnsi="Calibri"/>
                        <w:sz w:val="22"/>
                        <w:szCs w:val="22"/>
                      </w:rPr>
                      <w:t>Михаил Петрович</w:t>
                    </w:r>
                  </w:hyperlink>
                  <w:r w:rsidRPr="00B128CB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</w:p>
                <w:p w:rsidR="00AA1C90" w:rsidRPr="00B128CB" w:rsidRDefault="00AA1C90" w:rsidP="00941171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128C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Ректор СГА</w:t>
                  </w:r>
                  <w:r w:rsidRPr="00B128CB">
                    <w:rPr>
                      <w:rFonts w:ascii="Calibri" w:hAnsi="Calibri"/>
                      <w:sz w:val="22"/>
                      <w:szCs w:val="22"/>
                    </w:rPr>
                    <w:t xml:space="preserve"> – кандидат исторических наук, профессор </w:t>
                  </w:r>
                  <w:hyperlink r:id="rId13" w:tgtFrame="_blank" w:history="1">
                    <w:r w:rsidRPr="00B128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Тараканов</w:t>
                    </w:r>
                    <w:r w:rsidRPr="00B128CB">
                      <w:rPr>
                        <w:rFonts w:ascii="Calibri" w:hAnsi="Calibri"/>
                        <w:sz w:val="22"/>
                        <w:szCs w:val="22"/>
                      </w:rPr>
                      <w:t xml:space="preserve"> Валерий Павлович</w:t>
                    </w:r>
                  </w:hyperlink>
                  <w:r w:rsidRPr="00B128CB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 w:rsidRPr="00B128CB">
                    <w:t xml:space="preserve">  </w:t>
                  </w:r>
                  <w:r w:rsidRPr="00BF76D8">
                    <w:t xml:space="preserve">Академия действует в соответствии с Гражданским Кодексом Российской Федерации, законом Российской Федерации "Об образовании", Федеральными Законами Российской Федерации "О некоммерческих организациях", "О высшем и послевузовском профессиональном образовании", другим действующим законодательством Российской Федерации и </w:t>
                  </w:r>
                  <w:hyperlink r:id="rId14" w:tgtFrame="_blank" w:history="1">
                    <w:r w:rsidRPr="00BF76D8">
                      <w:t>Уставом Академии</w:t>
                    </w:r>
                  </w:hyperlink>
                  <w:r w:rsidRPr="00BF76D8">
                    <w:t>.</w:t>
                  </w:r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 w:rsidRPr="00BF76D8">
                    <w:t xml:space="preserve">         Современная гуманитарная академия ведет образовательную деятельность на основании </w:t>
                  </w:r>
                  <w:hyperlink r:id="rId15" w:history="1">
                    <w:r w:rsidRPr="00BF76D8">
                      <w:t>лицензии Федеральной службы по надзору в сфере образования и науки от 25 февраля 2011 года серия ААА № 000756, регистрационный номер 0744 сроком действия - бессрочно.</w:t>
                    </w:r>
                  </w:hyperlink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 w:rsidRPr="00BF76D8">
                    <w:t xml:space="preserve">      </w:t>
                  </w:r>
                  <w:hyperlink r:id="rId16" w:history="1">
                    <w:r w:rsidRPr="00BF76D8">
                      <w:t xml:space="preserve">Свидетельство о государственной аккредитации от 26 апреля 2010 года, регистрационный № 0373, серия </w:t>
                    </w:r>
                    <w:proofErr w:type="gramStart"/>
                    <w:r w:rsidRPr="00BF76D8">
                      <w:t>ВВ</w:t>
                    </w:r>
                    <w:proofErr w:type="gramEnd"/>
                    <w:r w:rsidRPr="00BF76D8">
                      <w:t xml:space="preserve"> № 000376</w:t>
                    </w:r>
                  </w:hyperlink>
                  <w:r w:rsidRPr="00BF76D8">
                    <w:t xml:space="preserve"> подтверждает государственную аккредитацию образовательных программ по:</w:t>
                  </w:r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proofErr w:type="gramStart"/>
                  <w:r>
                    <w:t xml:space="preserve">- </w:t>
                  </w:r>
                  <w:r w:rsidRPr="00BF76D8">
                    <w:t xml:space="preserve">направлениям  </w:t>
                  </w:r>
                  <w:hyperlink r:id="rId17" w:history="1">
                    <w:proofErr w:type="spellStart"/>
                    <w:r w:rsidRPr="00BF76D8">
                      <w:t>бакалавриата</w:t>
                    </w:r>
                    <w:proofErr w:type="spellEnd"/>
                  </w:hyperlink>
                  <w:r w:rsidRPr="00BF76D8">
                    <w:t xml:space="preserve"> («Лингвистика», «Юриспруденция», «Менеджмент», «Экономика», «Информатика и ВТ», «Психология», «Философия», «Педагогика», «Политология», «Социология», «Искусствоведение», «Коммерция»); </w:t>
                  </w:r>
                  <w:proofErr w:type="gramEnd"/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>
                    <w:t xml:space="preserve">- </w:t>
                  </w:r>
                  <w:hyperlink r:id="rId18" w:history="1">
                    <w:r w:rsidRPr="00BF76D8">
                      <w:t>специальностям</w:t>
                    </w:r>
                  </w:hyperlink>
                  <w:r w:rsidRPr="00BF76D8">
                    <w:t xml:space="preserve"> («Налоги и налогообложение», «Перевод и </w:t>
                  </w:r>
                  <w:proofErr w:type="spellStart"/>
                  <w:r w:rsidRPr="00BF76D8">
                    <w:t>переводоведение</w:t>
                  </w:r>
                  <w:proofErr w:type="spellEnd"/>
                  <w:r w:rsidRPr="00BF76D8">
                    <w:t xml:space="preserve">», «Социальная работа); </w:t>
                  </w:r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>
                    <w:t xml:space="preserve">- </w:t>
                  </w:r>
                  <w:r w:rsidRPr="00BF76D8">
                    <w:t xml:space="preserve">направлениям </w:t>
                  </w:r>
                  <w:hyperlink r:id="rId19" w:history="1">
                    <w:r w:rsidRPr="00BF76D8">
                      <w:t>магистратуры</w:t>
                    </w:r>
                  </w:hyperlink>
                  <w:r w:rsidRPr="00BF76D8">
                    <w:t xml:space="preserve"> («Юриспруденция», «Экономика», «Менеджмент», «Информатика и </w:t>
                  </w:r>
                  <w:proofErr w:type="gramStart"/>
                  <w:r w:rsidRPr="00BF76D8">
                    <w:t>ВТ</w:t>
                  </w:r>
                  <w:proofErr w:type="gramEnd"/>
                  <w:r w:rsidRPr="00BF76D8">
                    <w:t xml:space="preserve">»); </w:t>
                  </w:r>
                </w:p>
                <w:p w:rsidR="00AA1C90" w:rsidRPr="00BF76D8" w:rsidRDefault="00176855" w:rsidP="00941171">
                  <w:pPr>
                    <w:pStyle w:val="a5"/>
                    <w:jc w:val="both"/>
                  </w:pPr>
                  <w:r>
                    <w:t xml:space="preserve">- </w:t>
                  </w:r>
                  <w:hyperlink r:id="rId20" w:history="1">
                    <w:r w:rsidR="00AA1C90" w:rsidRPr="00BF76D8">
                      <w:t>среднего профессионального образования</w:t>
                    </w:r>
                  </w:hyperlink>
                  <w:r w:rsidR="00AA1C90" w:rsidRPr="00BF76D8">
                    <w:t xml:space="preserve"> («Экономика и бухгалтерский учет (по отраслям)», «Менеджмент (по отраслям)», «Правоведение»). </w:t>
                  </w:r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 w:rsidRPr="00BF76D8">
                    <w:t xml:space="preserve">    СГА - вуз нового поколения, в котором образовательный процесс базируется на новых инновационных технологиях.   </w:t>
                  </w:r>
                </w:p>
                <w:p w:rsidR="00AA1C90" w:rsidRPr="00BF76D8" w:rsidRDefault="00AA1C90" w:rsidP="00941171">
                  <w:pPr>
                    <w:pStyle w:val="a5"/>
                    <w:jc w:val="both"/>
                  </w:pPr>
                  <w:r w:rsidRPr="00BF76D8">
                    <w:t xml:space="preserve"> Современная гуманитарная академия проводит по программам обучение:</w:t>
                  </w:r>
                </w:p>
                <w:p w:rsidR="00176855" w:rsidRDefault="00AA1C90" w:rsidP="00176855">
                  <w:pPr>
                    <w:pStyle w:val="a5"/>
                  </w:pPr>
                  <w:r>
                    <w:t xml:space="preserve">        -  </w:t>
                  </w:r>
                  <w:hyperlink r:id="rId21" w:history="1">
                    <w:proofErr w:type="spellStart"/>
                    <w:r w:rsidRPr="00BF76D8">
                      <w:t>бакалавриат</w:t>
                    </w:r>
                  </w:hyperlink>
                  <w:r w:rsidR="00176855">
                    <w:t>;</w:t>
                  </w:r>
                  <w:proofErr w:type="spellEnd"/>
                </w:p>
                <w:p w:rsidR="00AA1C90" w:rsidRPr="00656C9C" w:rsidRDefault="00176855" w:rsidP="00176855">
                  <w:pPr>
                    <w:pStyle w:val="a5"/>
                  </w:pPr>
                  <w:r>
                    <w:t xml:space="preserve">        -  </w:t>
                  </w:r>
                  <w:hyperlink r:id="rId22" w:history="1">
                    <w:r w:rsidR="00AA1C90" w:rsidRPr="00656C9C">
                      <w:t>магистратура</w:t>
                    </w:r>
                  </w:hyperlink>
                  <w:r w:rsidR="00AA1C90" w:rsidRPr="00656C9C">
                    <w:t xml:space="preserve">; </w:t>
                  </w:r>
                </w:p>
                <w:p w:rsidR="00AA1C90" w:rsidRPr="00656C9C" w:rsidRDefault="00AA1C90" w:rsidP="007D3255">
                  <w:pPr>
                    <w:spacing w:before="100" w:beforeAutospacing="1" w:after="0" w:line="240" w:lineRule="auto"/>
                    <w:jc w:val="both"/>
                  </w:pPr>
                  <w:r>
                    <w:t xml:space="preserve">-   </w:t>
                  </w:r>
                  <w:hyperlink r:id="rId23" w:history="1">
                    <w:r w:rsidRPr="00656C9C">
                      <w:t>послевузовского образования</w:t>
                    </w:r>
                  </w:hyperlink>
                  <w:r w:rsidRPr="00656C9C">
                    <w:t xml:space="preserve"> (аспирантура, докторантура); </w:t>
                  </w:r>
                </w:p>
                <w:p w:rsidR="00AA1C90" w:rsidRPr="00656C9C" w:rsidRDefault="00AA1C90" w:rsidP="00BF76D8">
                  <w:pPr>
                    <w:pStyle w:val="a5"/>
                  </w:pPr>
                  <w:r>
                    <w:t xml:space="preserve">-   </w:t>
                  </w:r>
                  <w:hyperlink r:id="rId24" w:history="1">
                    <w:r w:rsidRPr="00656C9C">
                      <w:t>дополнительного профессионального образования</w:t>
                    </w:r>
                  </w:hyperlink>
                  <w:r w:rsidRPr="00656C9C">
                    <w:t xml:space="preserve">; </w:t>
                  </w:r>
                </w:p>
                <w:p w:rsidR="00AA1C90" w:rsidRPr="00656C9C" w:rsidRDefault="00AA1C90" w:rsidP="00BF76D8">
                  <w:pPr>
                    <w:pStyle w:val="a5"/>
                  </w:pPr>
                  <w:r>
                    <w:t xml:space="preserve">-   </w:t>
                  </w:r>
                  <w:hyperlink r:id="rId25" w:history="1">
                    <w:r w:rsidRPr="00656C9C">
                      <w:t>среднее профессиональное образование</w:t>
                    </w:r>
                  </w:hyperlink>
                  <w:r w:rsidRPr="00656C9C">
                    <w:t xml:space="preserve">; </w:t>
                  </w:r>
                </w:p>
                <w:p w:rsidR="00AA1C90" w:rsidRPr="00656C9C" w:rsidRDefault="00AA1C90" w:rsidP="00BF76D8">
                  <w:pPr>
                    <w:pStyle w:val="a5"/>
                  </w:pPr>
                  <w:r>
                    <w:t xml:space="preserve">-   </w:t>
                  </w:r>
                  <w:hyperlink r:id="rId26" w:history="1">
                    <w:r w:rsidRPr="00656C9C">
                      <w:t>начального профессионального образования</w:t>
                    </w:r>
                  </w:hyperlink>
                  <w:r w:rsidRPr="00656C9C">
                    <w:t xml:space="preserve">; </w:t>
                  </w:r>
                </w:p>
                <w:p w:rsidR="00AA1C90" w:rsidRPr="00656C9C" w:rsidRDefault="00AA1C90" w:rsidP="00BF76D8">
                  <w:pPr>
                    <w:pStyle w:val="a5"/>
                  </w:pPr>
                  <w:r>
                    <w:t xml:space="preserve">-   </w:t>
                  </w:r>
                  <w:hyperlink r:id="rId27" w:history="1">
                    <w:r w:rsidRPr="00656C9C">
                      <w:t>подготовки в вуз</w:t>
                    </w:r>
                  </w:hyperlink>
                  <w:r w:rsidRPr="00656C9C">
                    <w:t xml:space="preserve">; </w:t>
                  </w:r>
                </w:p>
                <w:p w:rsidR="00AA1C90" w:rsidRPr="00656C9C" w:rsidRDefault="00AA1C90" w:rsidP="00BF76D8">
                  <w:pPr>
                    <w:pStyle w:val="a5"/>
                  </w:pPr>
                  <w:r>
                    <w:t xml:space="preserve">-   </w:t>
                  </w:r>
                  <w:hyperlink r:id="rId28" w:history="1">
                    <w:r w:rsidRPr="00656C9C">
                      <w:t xml:space="preserve">подготовки специалистов </w:t>
                    </w:r>
                    <w:proofErr w:type="spellStart"/>
                    <w:r w:rsidRPr="00656C9C">
                      <w:t>Microsoft</w:t>
                    </w:r>
                    <w:proofErr w:type="spellEnd"/>
                  </w:hyperlink>
                  <w:r w:rsidRPr="00656C9C">
                    <w:t xml:space="preserve">; </w:t>
                  </w:r>
                </w:p>
                <w:p w:rsidR="00AA1C90" w:rsidRPr="00656C9C" w:rsidRDefault="00AA1C90" w:rsidP="00BF76D8">
                  <w:pPr>
                    <w:pStyle w:val="a5"/>
                  </w:pPr>
                  <w:r>
                    <w:t xml:space="preserve">-   </w:t>
                  </w:r>
                  <w:hyperlink r:id="rId29" w:history="1">
                    <w:r w:rsidRPr="00656C9C">
                      <w:t>изучения русского языка</w:t>
                    </w:r>
                  </w:hyperlink>
                  <w:r w:rsidRPr="00656C9C">
                    <w:t>.</w:t>
                  </w:r>
                </w:p>
                <w:p w:rsidR="00AA1C90" w:rsidRPr="00B128CB" w:rsidRDefault="00AA1C90" w:rsidP="00956B88">
                  <w:pPr>
                    <w:pStyle w:val="a5"/>
                    <w:jc w:val="both"/>
                  </w:pPr>
                  <w:r w:rsidRPr="00B128CB">
                    <w:t xml:space="preserve">    В соответствии со ст. 24 Федерального Закона «О воинской обязанности и военной службе» от 28.03.1998 N 53-ФЗ студенты СГА, осваивающие аккредитованные образовательные программы высшего, среднего профессионального и начального профессионального образования по очной форме обучения, имеют право на получение отсрочки от призыва на военную службу. </w:t>
                  </w:r>
                </w:p>
                <w:p w:rsidR="00AA1C90" w:rsidRPr="00B128CB" w:rsidRDefault="00AA1C90" w:rsidP="00956B88">
                  <w:pPr>
                    <w:pStyle w:val="a5"/>
                    <w:jc w:val="both"/>
                  </w:pPr>
                  <w:r>
                    <w:t xml:space="preserve">   </w:t>
                  </w:r>
                  <w:r w:rsidRPr="00B128CB">
                    <w:t>Выпускники получают дипломы государственного образца. Помимо диплома о высшем профессиональном образовании СГА выдает выпускникам приложение к диплому СГА международного образца (</w:t>
                  </w:r>
                  <w:proofErr w:type="spellStart"/>
                  <w:r>
                    <w:fldChar w:fldCharType="begin"/>
                  </w:r>
                  <w:r>
                    <w:instrText>HYPERLINK "http://www.muh.ru/content/doc/2011/111213_supplement.pdf" \t "_blank"</w:instrText>
                  </w:r>
                  <w:r>
                    <w:fldChar w:fldCharType="separate"/>
                  </w:r>
                  <w:r w:rsidRPr="00B128CB">
                    <w:t>Diploma</w:t>
                  </w:r>
                  <w:proofErr w:type="spellEnd"/>
                  <w:r w:rsidRPr="00B128CB">
                    <w:t xml:space="preserve"> </w:t>
                  </w:r>
                  <w:proofErr w:type="spellStart"/>
                  <w:r w:rsidRPr="00B128CB">
                    <w:t>Supplement</w:t>
                  </w:r>
                  <w:proofErr w:type="spellEnd"/>
                  <w:r>
                    <w:fldChar w:fldCharType="end"/>
                  </w:r>
                  <w:r w:rsidRPr="00B128CB">
                    <w:t xml:space="preserve">), оформленное в соответствии с правилами международной системы ECTS. </w:t>
                  </w:r>
                </w:p>
                <w:p w:rsidR="00AA1C90" w:rsidRPr="00656C9C" w:rsidRDefault="00AA1C90" w:rsidP="00956B88">
                  <w:pPr>
                    <w:pStyle w:val="a5"/>
                    <w:jc w:val="both"/>
                  </w:pPr>
                  <w:r w:rsidRPr="00C86903">
                    <w:t xml:space="preserve">    Представительства СГА</w:t>
                  </w:r>
                  <w:r w:rsidRPr="00656C9C">
                    <w:t xml:space="preserve"> </w:t>
                  </w:r>
                  <w:r w:rsidR="006645C1">
                    <w:t xml:space="preserve">являются </w:t>
                  </w:r>
                  <w:r w:rsidRPr="00656C9C">
                    <w:t>структурными подразделениями вуза и представляют интересы Академии, осуществляют их защиту, но не ведут самостоятельно образовательную, научную, хозяйственную, социальную или иную деятельность.</w:t>
                  </w:r>
                </w:p>
                <w:p w:rsidR="00AA1C90" w:rsidRPr="00B128CB" w:rsidRDefault="00AA1C90" w:rsidP="00956B88">
                  <w:pPr>
                    <w:pStyle w:val="a5"/>
                    <w:jc w:val="both"/>
                  </w:pPr>
                  <w:r w:rsidRPr="00B128CB">
                    <w:t xml:space="preserve">    Представительство не является юридическим лицом,  как структурные подразделение Академии могут взаимодействовать со структурными подразделениями других вузов, учрежде</w:t>
                  </w:r>
                  <w:r>
                    <w:t>ний информационно-библиотеч</w:t>
                  </w:r>
                  <w:r w:rsidRPr="00B128CB">
                    <w:t xml:space="preserve">ного обслуживания и иными организациями (учреждениями) в рамках действующего законодательства. </w:t>
                  </w:r>
                </w:p>
                <w:p w:rsidR="00AA1C90" w:rsidRPr="00B128CB" w:rsidRDefault="00AA1C90" w:rsidP="00956B88">
                  <w:pPr>
                    <w:pStyle w:val="a5"/>
                    <w:jc w:val="both"/>
                  </w:pPr>
                  <w:r w:rsidRPr="00B128CB">
                    <w:t xml:space="preserve">    Представительства представляют по месту своего нахождения интересы Академии, проводят изучение нового рынка, находят деловых партнеров, осуществляют подготовку заключения договоров и контроль над их использованием, защищают интересы Академии.</w:t>
                  </w:r>
                </w:p>
                <w:p w:rsidR="00AA1C90" w:rsidRPr="00B128CB" w:rsidRDefault="00AA1C90" w:rsidP="00956B88">
                  <w:pPr>
                    <w:pStyle w:val="a5"/>
                    <w:jc w:val="both"/>
                    <w:rPr>
                      <w:b/>
                    </w:rPr>
                  </w:pPr>
                  <w:proofErr w:type="spellStart"/>
                  <w:r w:rsidRPr="00B128CB">
                    <w:rPr>
                      <w:b/>
                    </w:rPr>
                    <w:t>Алабинское</w:t>
                  </w:r>
                  <w:proofErr w:type="spellEnd"/>
                  <w:r w:rsidRPr="00B128CB">
                    <w:rPr>
                      <w:b/>
                    </w:rPr>
                    <w:t xml:space="preserve"> представительство негосударственного образования, предлагает по программе обучения:</w:t>
                  </w:r>
                </w:p>
                <w:p w:rsidR="00AA1C90" w:rsidRPr="00B128CB" w:rsidRDefault="00AA1C90" w:rsidP="00BF76D8">
                  <w:pPr>
                    <w:pStyle w:val="a5"/>
                  </w:pPr>
                  <w:r w:rsidRPr="00B128CB">
                    <w:t xml:space="preserve">- </w:t>
                  </w:r>
                  <w:r>
                    <w:t xml:space="preserve"> </w:t>
                  </w:r>
                  <w:r w:rsidRPr="00B128CB">
                    <w:t>юриспруденция;</w:t>
                  </w:r>
                </w:p>
                <w:p w:rsidR="00AA1C90" w:rsidRPr="00B128CB" w:rsidRDefault="00AA1C90" w:rsidP="00BF76D8">
                  <w:pPr>
                    <w:pStyle w:val="a5"/>
                  </w:pPr>
                  <w:r w:rsidRPr="00B128CB">
                    <w:t>-</w:t>
                  </w:r>
                  <w:r>
                    <w:t xml:space="preserve"> </w:t>
                  </w:r>
                  <w:r w:rsidRPr="00B128CB">
                    <w:t xml:space="preserve"> менеджмент;</w:t>
                  </w:r>
                </w:p>
                <w:p w:rsidR="00AA1C90" w:rsidRPr="00B128CB" w:rsidRDefault="00AA1C90" w:rsidP="00BF76D8">
                  <w:pPr>
                    <w:pStyle w:val="a5"/>
                  </w:pPr>
                  <w:r w:rsidRPr="00B128CB">
                    <w:t>- психология;</w:t>
                  </w:r>
                </w:p>
                <w:p w:rsidR="00AA1C90" w:rsidRPr="00B128CB" w:rsidRDefault="00AA1C90" w:rsidP="00B128CB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128CB">
                    <w:rPr>
                      <w:rFonts w:ascii="Calibri" w:hAnsi="Calibri"/>
                      <w:sz w:val="22"/>
                      <w:szCs w:val="22"/>
                    </w:rPr>
                    <w:t>- экономика.</w:t>
                  </w:r>
                </w:p>
                <w:p w:rsidR="00AA1C90" w:rsidRPr="00B128CB" w:rsidRDefault="00AA1C90" w:rsidP="00B128CB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Pr="00B128CB" w:rsidRDefault="00AA1C90" w:rsidP="00B128CB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B128CB">
                  <w:pPr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200C85">
                    <w:rPr>
                      <w:b/>
                      <w:i/>
                      <w:color w:val="FF0000"/>
                      <w:sz w:val="40"/>
                      <w:szCs w:val="40"/>
                    </w:rPr>
                    <w:t>Апрелевка</w:t>
                  </w:r>
                </w:p>
                <w:p w:rsidR="00AA1C90" w:rsidRDefault="00AA1C90" w:rsidP="00B128CB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Московская государственная академия</w:t>
                  </w:r>
                </w:p>
                <w:p w:rsidR="00AA1C90" w:rsidRDefault="00AA1C90" w:rsidP="00B128CB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</w:t>
                  </w:r>
                  <w:r w:rsidRPr="00E03699">
                    <w:rPr>
                      <w:b/>
                      <w:sz w:val="32"/>
                      <w:szCs w:val="32"/>
                    </w:rPr>
                    <w:t>оммунального</w:t>
                  </w:r>
                  <w:r>
                    <w:rPr>
                      <w:b/>
                      <w:sz w:val="32"/>
                      <w:szCs w:val="32"/>
                    </w:rPr>
                    <w:t xml:space="preserve"> хозяйства </w:t>
                  </w:r>
                  <w:r w:rsidRPr="00E03699">
                    <w:rPr>
                      <w:b/>
                      <w:sz w:val="32"/>
                      <w:szCs w:val="32"/>
                    </w:rPr>
                    <w:t>и</w:t>
                  </w:r>
                  <w:r>
                    <w:rPr>
                      <w:b/>
                      <w:sz w:val="32"/>
                      <w:szCs w:val="32"/>
                    </w:rPr>
                    <w:t xml:space="preserve">  с</w:t>
                  </w:r>
                  <w:r w:rsidRPr="00E03699">
                    <w:rPr>
                      <w:b/>
                      <w:sz w:val="32"/>
                      <w:szCs w:val="32"/>
                    </w:rPr>
                    <w:t>троительства</w:t>
                  </w:r>
                  <w:r>
                    <w:rPr>
                      <w:b/>
                      <w:sz w:val="32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МГАКХиС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AA1C90" w:rsidRDefault="00AA1C90" w:rsidP="00B128CB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</w:pPr>
                  <w:r w:rsidRPr="00E03699">
                    <w:rPr>
                      <w:b/>
                      <w:sz w:val="24"/>
                      <w:szCs w:val="24"/>
                    </w:rPr>
                    <w:t>Адрес</w:t>
                  </w:r>
                  <w:r>
                    <w:rPr>
                      <w:b/>
                      <w:sz w:val="24"/>
                      <w:szCs w:val="24"/>
                    </w:rPr>
                    <w:t xml:space="preserve"> представительства</w:t>
                  </w:r>
                  <w:r w:rsidRPr="007247A0">
                    <w:rPr>
                      <w:sz w:val="24"/>
                      <w:szCs w:val="24"/>
                    </w:rPr>
                    <w:t xml:space="preserve">: </w:t>
                  </w:r>
                  <w:r w:rsidRPr="007247A0">
                    <w:t>143362, Московская область,</w:t>
                  </w:r>
                </w:p>
                <w:p w:rsidR="00AA1C90" w:rsidRPr="007247A0" w:rsidRDefault="00AA1C90" w:rsidP="00B128CB">
                  <w:pPr>
                    <w:spacing w:after="0" w:line="240" w:lineRule="auto"/>
                  </w:pPr>
                  <w:r w:rsidRPr="007247A0">
                    <w:t xml:space="preserve"> Наро-Фоминский район, </w:t>
                  </w:r>
                  <w:proofErr w:type="gramStart"/>
                  <w:r w:rsidRPr="007247A0">
                    <w:t>г</w:t>
                  </w:r>
                  <w:proofErr w:type="gramEnd"/>
                  <w:r w:rsidRPr="007247A0">
                    <w:t xml:space="preserve">. Апрелевка, </w:t>
                  </w:r>
                </w:p>
                <w:p w:rsidR="00AA1C90" w:rsidRPr="007247A0" w:rsidRDefault="00AA1C90" w:rsidP="00B128CB">
                  <w:pPr>
                    <w:spacing w:after="0" w:line="240" w:lineRule="auto"/>
                    <w:jc w:val="both"/>
                  </w:pPr>
                  <w:r w:rsidRPr="007247A0">
                    <w:t xml:space="preserve">ул. </w:t>
                  </w:r>
                  <w:proofErr w:type="spellStart"/>
                  <w:r w:rsidRPr="007247A0">
                    <w:t>Апрелевская</w:t>
                  </w:r>
                  <w:proofErr w:type="spellEnd"/>
                  <w:r w:rsidRPr="007247A0">
                    <w:t>, д. 65.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  <w:r w:rsidRPr="007247A0">
                    <w:rPr>
                      <w:b/>
                      <w:sz w:val="24"/>
                      <w:szCs w:val="24"/>
                    </w:rPr>
                    <w:t>Телефон</w:t>
                  </w:r>
                  <w:r w:rsidRPr="002D489A">
                    <w:t>: 7</w:t>
                  </w:r>
                  <w:r>
                    <w:t>(496) 345-51-70; 7(496) 345-01-70 (факс)</w:t>
                  </w:r>
                </w:p>
                <w:p w:rsidR="00AA1C90" w:rsidRPr="005635D4" w:rsidRDefault="00AA1C90" w:rsidP="00B128CB">
                  <w:pPr>
                    <w:spacing w:after="0"/>
                    <w:jc w:val="both"/>
                    <w:rPr>
                      <w:lang w:val="en-US"/>
                    </w:rPr>
                  </w:pPr>
                  <w:proofErr w:type="spellStart"/>
                  <w:r w:rsidRPr="00893A34">
                    <w:rPr>
                      <w:b/>
                      <w:sz w:val="24"/>
                      <w:szCs w:val="24"/>
                      <w:lang w:val="en-US"/>
                    </w:rPr>
                    <w:t>Vkontakte</w:t>
                  </w:r>
                  <w:proofErr w:type="spellEnd"/>
                  <w:r w:rsidRPr="005635D4">
                    <w:rPr>
                      <w:lang w:val="en-US"/>
                    </w:rPr>
                    <w:t xml:space="preserve">: </w:t>
                  </w:r>
                  <w:hyperlink r:id="rId30" w:history="1">
                    <w:r w:rsidRPr="000F322F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Pr="005635D4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.</w:t>
                    </w:r>
                    <w:r w:rsidRPr="000F322F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vkontakte</w:t>
                    </w:r>
                    <w:r w:rsidRPr="005635D4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.</w:t>
                    </w:r>
                    <w:r w:rsidRPr="000F322F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  <w:r w:rsidRPr="005635D4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/</w:t>
                    </w:r>
                    <w:r w:rsidRPr="000F322F">
                      <w:rPr>
                        <w:rStyle w:val="a3"/>
                        <w:b/>
                        <w:sz w:val="24"/>
                        <w:szCs w:val="24"/>
                        <w:lang w:val="en-US"/>
                      </w:rPr>
                      <w:t>clubl</w:t>
                    </w:r>
                  </w:hyperlink>
                  <w:r w:rsidRPr="005635D4">
                    <w:rPr>
                      <w:lang w:val="en-US"/>
                    </w:rPr>
                    <w:t xml:space="preserve"> 56348</w:t>
                  </w:r>
                </w:p>
                <w:p w:rsidR="00AA1C90" w:rsidRDefault="00AA1C90" w:rsidP="00B128CB">
                  <w:pPr>
                    <w:spacing w:after="0"/>
                    <w:jc w:val="both"/>
                  </w:pPr>
                  <w:r w:rsidRPr="00893A34">
                    <w:rPr>
                      <w:b/>
                      <w:sz w:val="24"/>
                      <w:szCs w:val="24"/>
                    </w:rPr>
                    <w:t>Описание,  сопутствующая информация: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523A9">
                    <w:t xml:space="preserve">Региональное представительство </w:t>
                  </w:r>
                </w:p>
                <w:p w:rsidR="00AA1C90" w:rsidRPr="00493BFA" w:rsidRDefault="00AA1C90" w:rsidP="00B128CB">
                  <w:pPr>
                    <w:spacing w:after="0"/>
                    <w:jc w:val="both"/>
                  </w:pPr>
                  <w:r w:rsidRPr="0064094A">
                    <w:rPr>
                      <w:b/>
                    </w:rPr>
                    <w:t>Директор представительства</w:t>
                  </w:r>
                  <w:r w:rsidRPr="0064094A">
                    <w:t xml:space="preserve"> – </w:t>
                  </w:r>
                  <w:r w:rsidRPr="00656C9C">
                    <w:rPr>
                      <w:b/>
                    </w:rPr>
                    <w:t>Серова С. А.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rPr>
                      <w:b/>
                    </w:rPr>
                    <w:t>Об академии: 194</w:t>
                  </w:r>
                  <w:r w:rsidRPr="00A632CD">
                    <w:rPr>
                      <w:b/>
                    </w:rPr>
                    <w:t>4 г.</w:t>
                  </w:r>
                  <w:r w:rsidRPr="00DA1D8E">
                    <w:t xml:space="preserve"> образования института</w:t>
                  </w:r>
                  <w:r>
                    <w:t xml:space="preserve">, как Московский </w:t>
                  </w:r>
                  <w:r w:rsidRPr="00BF76D8">
                    <w:t>заочный институт с</w:t>
                  </w:r>
                  <w:r>
                    <w:t>троительных материалов и готовит</w:t>
                  </w:r>
                  <w:r w:rsidRPr="00BF76D8">
                    <w:t xml:space="preserve"> специалистов преимущественно в области строительства. Через два года в составе института – заочного отделение Московского института инженеров коммунального хозяйства.</w:t>
                  </w:r>
                  <w:r w:rsidRPr="00BF76D8">
                    <w:rPr>
                      <w:szCs w:val="24"/>
                    </w:rPr>
                    <w:t xml:space="preserve"> </w:t>
                  </w:r>
                </w:p>
                <w:p w:rsidR="00AA1C90" w:rsidRPr="00BF76D8" w:rsidRDefault="00AA1C90" w:rsidP="00AA1C90">
                  <w:pPr>
                    <w:pStyle w:val="a5"/>
                    <w:jc w:val="both"/>
                  </w:pPr>
                  <w:r w:rsidRPr="00BF76D8">
                    <w:t xml:space="preserve"> </w:t>
                  </w:r>
                  <w:r w:rsidRPr="004F33B0">
                    <w:rPr>
                      <w:b/>
                    </w:rPr>
                    <w:t>1954 г.</w:t>
                  </w:r>
                  <w:r w:rsidRPr="00BF76D8">
                    <w:t xml:space="preserve"> Складывается разветвленная сеть филиалов и учебно-консультационных центров в крупнейших промышленных центрах страны от Калининграда до Благовещенска (в том числе, в Краснодаре, Смоленске, Тамбове, Орле, Костроме, Кишиневе, Алма-Ате).  На базе структурных подразделений вуза появляются новые институты и факультеты. Институт переименован во Всесоюзный заочный инженерно-строительный институт (ВЗИСИ).</w:t>
                  </w:r>
                </w:p>
                <w:p w:rsidR="00AA1C90" w:rsidRPr="0064094A" w:rsidRDefault="00AA1C90" w:rsidP="00AA1C90">
                  <w:pPr>
                    <w:pStyle w:val="a5"/>
                    <w:jc w:val="both"/>
                  </w:pPr>
                  <w:r w:rsidRPr="004F33B0">
                    <w:rPr>
                      <w:b/>
                    </w:rPr>
                    <w:t>1991 г.</w:t>
                  </w:r>
                  <w:r w:rsidRPr="00BF76D8">
                    <w:t xml:space="preserve"> Изменяющиеся условия российской действительности, новые требования в жилищно-коммунальной сфере и все растущая потребность в грамотных специалистах позволяют определить основную специализацию института. Он становится известен как Московский институт коммунального хозяйства и строительства (</w:t>
                  </w:r>
                  <w:proofErr w:type="spellStart"/>
                  <w:r w:rsidRPr="00BF76D8">
                    <w:t>МИКХиС</w:t>
                  </w:r>
                  <w:proofErr w:type="spellEnd"/>
                  <w:r w:rsidRPr="00BF76D8">
                    <w:t xml:space="preserve">). </w:t>
                  </w:r>
                  <w:r w:rsidRPr="00B86EFF">
                    <w:rPr>
                      <w:b/>
                    </w:rPr>
                    <w:t xml:space="preserve">   2000-2002 гг.</w:t>
                  </w:r>
                  <w:r w:rsidRPr="0064094A">
                    <w:t xml:space="preserve"> Смена приоритетов </w:t>
                  </w:r>
                  <w:proofErr w:type="spellStart"/>
                  <w:r w:rsidRPr="0064094A">
                    <w:t>МИКХиСа</w:t>
                  </w:r>
                  <w:proofErr w:type="spellEnd"/>
                  <w:r w:rsidRPr="0064094A">
                    <w:t>: ключевым принципом становится переход от экстенсивного к интенсивному типу развития. В это время закладываются основы для будущего форсированного развития.</w:t>
                  </w:r>
                  <w:r>
                    <w:t xml:space="preserve"> </w:t>
                  </w:r>
                  <w:r w:rsidRPr="0064094A">
                    <w:t>На базе вуза начинает работу Центр новых информационных технологий (ЦНИТ), экспертный базовый центр, испытательная лаборатория. В институте - 42 кафедры, 10 филиалов кафедр в ведущих организациях отрасли, подготовительное отделение, аспирантура. Подготовка специалистов ведется по всем формам обучения, развивается научно-исследовательский сектор.</w:t>
                  </w:r>
                </w:p>
                <w:p w:rsidR="00AA1C90" w:rsidRPr="0064094A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B86EFF">
                    <w:rPr>
                      <w:b/>
                    </w:rPr>
                    <w:t>2002-2004 гг.</w:t>
                  </w:r>
                  <w:r>
                    <w:t xml:space="preserve"> Делается</w:t>
                  </w:r>
                  <w:r w:rsidRPr="0064094A">
                    <w:t xml:space="preserve"> акце</w:t>
                  </w:r>
                  <w:r w:rsidR="00C178D6">
                    <w:t>нт на развитие методик, внедряются</w:t>
                  </w:r>
                  <w:r w:rsidRPr="0064094A">
                    <w:t xml:space="preserve"> высокотехнологичные системы образования и информационные технологии в образовательный процесс</w:t>
                  </w:r>
                  <w:r>
                    <w:t xml:space="preserve">. </w:t>
                  </w:r>
                  <w:r w:rsidRPr="0064094A">
                    <w:t>Используя накопленный опыт, укрепляет свои позиции лидера в подготовке специалистов в жилищно-коммунальной сфере и получает высокую оценку.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B86EFF">
                    <w:rPr>
                      <w:b/>
                    </w:rPr>
                    <w:t>В 2009 г.</w:t>
                  </w:r>
                  <w:r w:rsidRPr="0064094A">
                    <w:t xml:space="preserve"> Московский Институт Коммунального Хозяйства и Строительства (</w:t>
                  </w:r>
                  <w:proofErr w:type="spellStart"/>
                  <w:r w:rsidRPr="0064094A">
                    <w:t>МИКХиС</w:t>
                  </w:r>
                  <w:proofErr w:type="spellEnd"/>
                  <w:r w:rsidRPr="0064094A">
                    <w:t>) становится Московской Государственной Академией Коммунального Хозяйства и Строительства (</w:t>
                  </w:r>
                  <w:proofErr w:type="spellStart"/>
                  <w:r w:rsidRPr="0064094A">
                    <w:t>МГАКХиС</w:t>
                  </w:r>
                  <w:proofErr w:type="spellEnd"/>
                  <w:r w:rsidRPr="0064094A">
                    <w:t>).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493DFA">
                    <w:t xml:space="preserve">Московская государственная академия коммунального хозяйства и строительства - крупнейшее </w:t>
                  </w:r>
                  <w:r>
                    <w:t>высшее учебное заведение России. Он проводит</w:t>
                  </w:r>
                  <w:r w:rsidRPr="00493DFA">
                    <w:t xml:space="preserve"> подготовку и переподготовку специалистов без отрыва о</w:t>
                  </w:r>
                  <w:r>
                    <w:t>т производства для коммунальной  и строительной отраслей.</w:t>
                  </w:r>
                  <w:r>
                    <w:br/>
                    <w:t xml:space="preserve">     </w:t>
                  </w:r>
                  <w:proofErr w:type="gramStart"/>
                  <w:r w:rsidRPr="00493DFA">
                    <w:t>В академии действуют</w:t>
                  </w:r>
                  <w:r>
                    <w:t xml:space="preserve">: </w:t>
                  </w:r>
                  <w:r w:rsidRPr="00493DFA">
                    <w:t xml:space="preserve"> восемь факультетов, пять филиалов (в городах Дмитров, Егорьевск, Любе</w:t>
                  </w:r>
                  <w:r>
                    <w:t>рцы, Можайск и Серпухов), ф</w:t>
                  </w:r>
                  <w:r w:rsidRPr="00493DFA">
                    <w:t>акультет повышения квалификации инженерных работников коммунальной и строительной отраслей, 42 кафедры, 10 филиалов кафедр в ведущих организациях отрасли, подготовительное отделение, научно-исследовательский сектор, центр новых информационных технологий, экспертный базовый центр, испытательная лаборатория, аспирантура, докторантура, учебный отдел, редакционно-издательский отдел, библиотека, административно-хозяйственные подразделения.</w:t>
                  </w:r>
                  <w:proofErr w:type="gramEnd"/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    В академии имеются административное и несколько учебно-лабораторных зданий</w:t>
                  </w:r>
                  <w:r w:rsidRPr="00493DFA">
                    <w:t xml:space="preserve"> общей площадью 50252 м</w:t>
                  </w:r>
                  <w:proofErr w:type="gramStart"/>
                  <w:r w:rsidRPr="00493DFA">
                    <w:t>2</w:t>
                  </w:r>
                  <w:proofErr w:type="gramEnd"/>
                  <w:r w:rsidRPr="00493DFA">
                    <w:t>. Филиалы института в г. Дмитров, Егорьевск, Можайск и Серпухов располагают своими помещениями общей площадью 6072 м</w:t>
                  </w:r>
                  <w:proofErr w:type="gramStart"/>
                  <w:r w:rsidRPr="00493DFA">
                    <w:t>2</w:t>
                  </w:r>
                  <w:proofErr w:type="gramEnd"/>
                  <w:r w:rsidRPr="00493DFA">
                    <w:t>.</w:t>
                  </w:r>
                  <w:r>
                    <w:t xml:space="preserve"> На безе  вуза созданы 11  представительств: </w:t>
                  </w:r>
                  <w:r w:rsidRPr="00493DFA">
                    <w:t xml:space="preserve"> </w:t>
                  </w:r>
                  <w:proofErr w:type="gramStart"/>
                  <w:r w:rsidRPr="00493DFA">
                    <w:t>г</w:t>
                  </w:r>
                  <w:proofErr w:type="gramEnd"/>
                  <w:r w:rsidRPr="00493DFA">
                    <w:t>. Подольск,</w:t>
                  </w:r>
                </w:p>
                <w:p w:rsidR="00AA1C90" w:rsidRDefault="00AA1C90" w:rsidP="00BF76D8">
                  <w:pPr>
                    <w:pStyle w:val="a5"/>
                  </w:pPr>
                  <w:r>
                    <w:t xml:space="preserve">                                                       7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493DFA">
                    <w:t xml:space="preserve"> </w:t>
                  </w:r>
                  <w:proofErr w:type="gramStart"/>
                  <w:r w:rsidRPr="00493DFA">
                    <w:t>г. Воскресенск, г. Электросталь, г. Смоленск, г. Туймазы, г.</w:t>
                  </w:r>
                  <w:r>
                    <w:t xml:space="preserve"> </w:t>
                  </w:r>
                  <w:r w:rsidRPr="00493DFA">
                    <w:t>Ступино, г. Новомосковск, г. Троицк, г.</w:t>
                  </w:r>
                  <w:r>
                    <w:t xml:space="preserve"> </w:t>
                  </w:r>
                  <w:r w:rsidRPr="00493DFA">
                    <w:t xml:space="preserve">Сергиев-Посад, г. Орехово-Зуево, </w:t>
                  </w:r>
                  <w:proofErr w:type="gramEnd"/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493DFA">
                    <w:t>г. Апрелевка.</w:t>
                  </w:r>
                </w:p>
                <w:p w:rsidR="00AA1C90" w:rsidRPr="0064094A" w:rsidRDefault="00AA1C90" w:rsidP="00AA1C90">
                  <w:pPr>
                    <w:pStyle w:val="a5"/>
                    <w:jc w:val="both"/>
                  </w:pPr>
                  <w:r>
                    <w:t xml:space="preserve">    Здесь реализую</w:t>
                  </w:r>
                  <w:r w:rsidRPr="00493DFA">
                    <w:t>т</w:t>
                  </w:r>
                  <w:r>
                    <w:t>ся</w:t>
                  </w:r>
                  <w:r w:rsidRPr="00493DFA">
                    <w:t xml:space="preserve"> современные модели высшего профессионального образования, предусматривающие органическое сочетание естественнонаучной, </w:t>
                  </w:r>
                  <w:proofErr w:type="spellStart"/>
                  <w:r w:rsidRPr="00493DFA">
                    <w:t>общепрофессиональной</w:t>
                  </w:r>
                  <w:proofErr w:type="spellEnd"/>
                  <w:r w:rsidRPr="00493DFA">
                    <w:t>, гуманитарной и технической подго</w:t>
                  </w:r>
                  <w:r>
                    <w:t>товки, владением компьютерными</w:t>
                  </w:r>
                  <w:r w:rsidRPr="00493DFA">
                    <w:t xml:space="preserve"> и</w:t>
                  </w:r>
                  <w:r>
                    <w:t xml:space="preserve"> информационными</w:t>
                  </w:r>
                  <w:r w:rsidRPr="00493DFA">
                    <w:t xml:space="preserve"> технологиям</w:t>
                  </w:r>
                  <w:r>
                    <w:t>и</w:t>
                  </w:r>
                  <w:r w:rsidRPr="00493DFA">
                    <w:t xml:space="preserve"> взаимосвязь учебного процес</w:t>
                  </w:r>
                  <w:r>
                    <w:t>с</w:t>
                  </w:r>
                  <w:r w:rsidRPr="00493DFA">
                    <w:t>а науки и производстве</w:t>
                  </w:r>
                  <w:r>
                    <w:t>нной деятельности.</w:t>
                  </w:r>
                  <w:r>
                    <w:br/>
                    <w:t xml:space="preserve">     Вуз располагает </w:t>
                  </w:r>
                  <w:r w:rsidRPr="00493DFA">
                    <w:t xml:space="preserve"> высококвалифицированным профессорско-преподавательским составом: 593 преподавателя, из них 76 профессоров, докторов наук, 392 доцента, кандидата наук. Среди штатных преподавателей 3 академика и 2 члена-корреспондента Российской академии архитектуры и строительных наук, 6 заслуженных деятелей науки и техники РФ, заслуженный деятель искусств РФ, 6 члено</w:t>
                  </w:r>
                  <w:r>
                    <w:t xml:space="preserve">в Жилищно-коммунальной академии </w:t>
                  </w:r>
                  <w:r w:rsidRPr="00493DFA">
                    <w:t>и 16 членов других общественных академий России.</w:t>
                  </w:r>
                  <w:r w:rsidRPr="00493DFA">
                    <w:br/>
                  </w:r>
                  <w:r>
                    <w:t xml:space="preserve">    </w:t>
                  </w:r>
                  <w:r w:rsidRPr="00493BFA">
                    <w:t xml:space="preserve">Система преподавания </w:t>
                  </w:r>
                  <w:r w:rsidRPr="0064094A">
                    <w:t xml:space="preserve">академии ориентирована, прежде всего, на тех, кто хочет проходить </w:t>
                  </w:r>
                  <w:r w:rsidRPr="00493BFA">
                    <w:t>обучение без отрыва от производства</w:t>
                  </w:r>
                  <w:r w:rsidRPr="0064094A">
                    <w:t xml:space="preserve"> и при этом ставит целью получение качественного образования. Форма обучения может быть любой - дневная, вечерняя, заочная, но </w:t>
                  </w:r>
                  <w:r w:rsidRPr="00493BFA">
                    <w:t>обучающие программы неизменно эффективны</w:t>
                  </w:r>
                  <w:r w:rsidRPr="0064094A">
                    <w:t xml:space="preserve">. </w:t>
                  </w:r>
                </w:p>
                <w:p w:rsidR="00AA1C90" w:rsidRPr="0064094A" w:rsidRDefault="00AA1C90" w:rsidP="00AA1C90">
                  <w:pPr>
                    <w:pStyle w:val="a5"/>
                    <w:jc w:val="both"/>
                  </w:pPr>
                  <w:r>
                    <w:t xml:space="preserve">    Приоритетом </w:t>
                  </w:r>
                  <w:r w:rsidRPr="0064094A">
                    <w:t xml:space="preserve"> </w:t>
                  </w:r>
                  <w:r>
                    <w:t>обучения является  лучшие традиции</w:t>
                  </w:r>
                  <w:r w:rsidRPr="00493BFA">
                    <w:t xml:space="preserve"> классического заочного высшего образования</w:t>
                  </w:r>
                  <w:r w:rsidRPr="0064094A">
                    <w:t xml:space="preserve"> в сочетании с использованием новейших </w:t>
                  </w:r>
                  <w:r>
                    <w:t xml:space="preserve">методов обучения. За 60 лет </w:t>
                  </w:r>
                  <w:r w:rsidRPr="0064094A">
                    <w:t xml:space="preserve"> преподаватели отработали методы сжатого изложения курсов, оптимальные для </w:t>
                  </w:r>
                  <w:r>
                    <w:t>целей заочного образования,</w:t>
                  </w:r>
                  <w:r w:rsidRPr="0064094A">
                    <w:t xml:space="preserve"> оригинальная разработка - </w:t>
                  </w:r>
                  <w:proofErr w:type="spellStart"/>
                  <w:r w:rsidRPr="00493BFA">
                    <w:t>мультимедийные</w:t>
                  </w:r>
                  <w:proofErr w:type="spellEnd"/>
                  <w:r w:rsidRPr="00493BFA">
                    <w:t xml:space="preserve"> обучающие системы</w:t>
                  </w:r>
                  <w:r w:rsidRPr="0064094A">
                    <w:t xml:space="preserve"> типа "виртуальный преподаватель" - позволяет сократить время на изложение теоретических курсов в пять-десять раз, увеличить степень усвоения предмета, перенести значительную часть аудиторных занятий на домашние компьютеры студентов.</w:t>
                  </w:r>
                </w:p>
                <w:p w:rsidR="00AA1C90" w:rsidRPr="0064094A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proofErr w:type="spellStart"/>
                  <w:r>
                    <w:t>МГАКХиС</w:t>
                  </w:r>
                  <w:proofErr w:type="spellEnd"/>
                  <w:r>
                    <w:t xml:space="preserve">  является единственным</w:t>
                  </w:r>
                  <w:r w:rsidRPr="00493BFA">
                    <w:t xml:space="preserve"> в России</w:t>
                  </w:r>
                  <w:r>
                    <w:t>, где готовя</w:t>
                  </w:r>
                  <w:r w:rsidRPr="00493BFA">
                    <w:t>т специалистов для коммунальной сферы.</w:t>
                  </w:r>
                </w:p>
                <w:p w:rsidR="00AA1C90" w:rsidRDefault="00AA1C90" w:rsidP="00AA1C90">
                  <w:pPr>
                    <w:pStyle w:val="a5"/>
                    <w:jc w:val="both"/>
                    <w:rPr>
                      <w:b/>
                    </w:rPr>
                  </w:pPr>
                  <w:r>
                    <w:t xml:space="preserve">    </w:t>
                  </w:r>
                  <w:r w:rsidRPr="0064094A">
                    <w:t xml:space="preserve">В академии действует </w:t>
                  </w:r>
                  <w:hyperlink r:id="rId31" w:history="1">
                    <w:r w:rsidRPr="00493BFA">
                      <w:t>Служба по трудоустройству выпускников</w:t>
                    </w:r>
                  </w:hyperlink>
                  <w:r w:rsidRPr="0064094A">
                    <w:t>. Работа службы по трудоустройству строится на основе установления и поддержания тесного сотрудничества с государственными и коммерческими учреждениями, организациями, предприятиями, компаниями и фирмами, а также непосредственного контакта с выпускниками и студентами по вопросам занятости, трудоустройству и адаптации к рынку труда.</w:t>
                  </w:r>
                  <w:r w:rsidRPr="009C2007">
                    <w:rPr>
                      <w:b/>
                    </w:rPr>
                    <w:t xml:space="preserve"> 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64094A">
                    <w:rPr>
                      <w:b/>
                    </w:rPr>
                    <w:t>П</w:t>
                  </w:r>
                  <w:r w:rsidRPr="00A82D45">
                    <w:rPr>
                      <w:b/>
                    </w:rPr>
                    <w:t xml:space="preserve">редставительство </w:t>
                  </w:r>
                  <w:proofErr w:type="spellStart"/>
                  <w:r w:rsidRPr="00A82D45">
                    <w:rPr>
                      <w:b/>
                    </w:rPr>
                    <w:t>МГАКХиС</w:t>
                  </w:r>
                  <w:proofErr w:type="spellEnd"/>
                  <w:r w:rsidRPr="00A82D45">
                    <w:rPr>
                      <w:b/>
                    </w:rPr>
                    <w:t xml:space="preserve"> в </w:t>
                  </w:r>
                  <w:proofErr w:type="gramStart"/>
                  <w:r w:rsidRPr="00A82D45">
                    <w:rPr>
                      <w:b/>
                    </w:rPr>
                    <w:t>г</w:t>
                  </w:r>
                  <w:proofErr w:type="gramEnd"/>
                  <w:r w:rsidRPr="00A82D45">
                    <w:rPr>
                      <w:b/>
                    </w:rPr>
                    <w:t xml:space="preserve">. Апрелевка, предлагает образование по программам:  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>-    промышленное и гражданское строительство;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-    экспертиза и управление предприятиями. 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>Обучение бесплатное (сдача экзаменов) и коммерческое (собеседование). Форма обучения ускоренная и обычная.</w:t>
                  </w:r>
                </w:p>
                <w:p w:rsidR="00AA1C90" w:rsidRDefault="00AA1C90" w:rsidP="00BF76D8">
                  <w:pPr>
                    <w:pStyle w:val="a5"/>
                  </w:pPr>
                  <w:r>
                    <w:t xml:space="preserve">                  </w:t>
                  </w:r>
                </w:p>
                <w:p w:rsidR="00AA1C90" w:rsidRDefault="00AA1C90" w:rsidP="00B128CB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0083D">
                    <w:rPr>
                      <w:b/>
                      <w:sz w:val="32"/>
                      <w:szCs w:val="32"/>
                    </w:rPr>
                    <w:t>Московский социально-гуманитарный институт (МСГИ)</w:t>
                  </w:r>
                </w:p>
                <w:p w:rsidR="00AA1C90" w:rsidRDefault="00AA1C90" w:rsidP="00B128CB">
                  <w:pPr>
                    <w:spacing w:after="0"/>
                    <w:jc w:val="both"/>
                  </w:pPr>
                </w:p>
                <w:p w:rsidR="00AA1C90" w:rsidRDefault="00AA1C90" w:rsidP="00AA1C90">
                  <w:pPr>
                    <w:spacing w:after="0"/>
                    <w:jc w:val="both"/>
                  </w:pPr>
                  <w:r w:rsidRPr="002F7D9F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143362, Московская область, Наро-Фоминский район,</w:t>
                  </w:r>
                </w:p>
                <w:p w:rsidR="00AA1C90" w:rsidRDefault="00AA1C90" w:rsidP="00AA1C90">
                  <w:pPr>
                    <w:spacing w:after="0"/>
                    <w:jc w:val="both"/>
                  </w:pPr>
                  <w:r>
                    <w:t xml:space="preserve"> г. Апрелевка, ул. Августовская, д. 1</w:t>
                  </w:r>
                </w:p>
                <w:p w:rsidR="00AA1C90" w:rsidRDefault="00AA1C90" w:rsidP="00AA1C90">
                  <w:pPr>
                    <w:spacing w:after="0" w:line="240" w:lineRule="auto"/>
                    <w:jc w:val="both"/>
                  </w:pPr>
                  <w:r w:rsidRPr="004022B2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t xml:space="preserve"> 7(495)739-02-61</w:t>
                  </w:r>
                </w:p>
                <w:p w:rsidR="00AA1C90" w:rsidRPr="002C78F2" w:rsidRDefault="00AA1C90" w:rsidP="00AA1C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333333"/>
                      <w:sz w:val="20"/>
                      <w:szCs w:val="20"/>
                    </w:rPr>
                  </w:pPr>
                  <w:r w:rsidRPr="00C71C04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Сайт</w:t>
                  </w:r>
                  <w:r w:rsidRPr="00AE3EEF">
                    <w:rPr>
                      <w:rFonts w:ascii="Tahoma" w:hAnsi="Tahoma" w:cs="Tahoma"/>
                      <w:b/>
                      <w:color w:val="333333"/>
                      <w:sz w:val="24"/>
                      <w:szCs w:val="24"/>
                    </w:rPr>
                    <w:t>: </w:t>
                  </w:r>
                  <w:hyperlink r:id="rId32" w:tgtFrame="_blank" w:history="1">
                    <w:r w:rsidRPr="002C78F2">
                      <w:rPr>
                        <w:rStyle w:val="a3"/>
                        <w:rFonts w:ascii="Tahoma" w:hAnsi="Tahoma" w:cs="Tahoma"/>
                        <w:b/>
                        <w:sz w:val="20"/>
                        <w:szCs w:val="20"/>
                      </w:rPr>
                      <w:t>www.msgi-aprelevka.ru</w:t>
                    </w:r>
                  </w:hyperlink>
                </w:p>
                <w:p w:rsidR="00AA1C90" w:rsidRPr="00AE3EEF" w:rsidRDefault="00927D5C" w:rsidP="00AA1C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A147A1">
                    <w:rPr>
                      <w:b/>
                      <w:lang w:val="en-US"/>
                    </w:rPr>
                    <w:t>E</w:t>
                  </w:r>
                  <w:r w:rsidRPr="00A147A1">
                    <w:rPr>
                      <w:b/>
                    </w:rPr>
                    <w:t>-</w:t>
                  </w:r>
                  <w:r w:rsidRPr="00A147A1">
                    <w:rPr>
                      <w:b/>
                      <w:lang w:val="en-US"/>
                    </w:rPr>
                    <w:t>mail</w:t>
                  </w:r>
                  <w:r w:rsidR="00AA1C90" w:rsidRPr="00AE3EEF">
                    <w:rPr>
                      <w:rFonts w:ascii="Tahoma" w:hAnsi="Tahoma" w:cs="Tahoma"/>
                      <w:b/>
                      <w:color w:val="333333"/>
                    </w:rPr>
                    <w:t>:</w:t>
                  </w:r>
                  <w:r w:rsidR="00AA1C9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A1C90" w:rsidRPr="00F7110B">
                    <w:rPr>
                      <w:rStyle w:val="a3"/>
                      <w:b/>
                    </w:rPr>
                    <w:t>msgiaprelevka@yandex.ru</w:t>
                  </w:r>
                  <w:proofErr w:type="spellEnd"/>
                  <w:r w:rsidR="00AA1C9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 </w:t>
                  </w:r>
                </w:p>
                <w:p w:rsidR="00AA1C90" w:rsidRDefault="00AA1C90" w:rsidP="00AA1C90">
                  <w:pPr>
                    <w:shd w:val="clear" w:color="auto" w:fill="FFFFFF"/>
                    <w:spacing w:after="0" w:line="240" w:lineRule="auto"/>
                    <w:jc w:val="both"/>
                  </w:pPr>
                  <w:r w:rsidRPr="004022B2">
                    <w:rPr>
                      <w:b/>
                      <w:sz w:val="24"/>
                      <w:szCs w:val="24"/>
                    </w:rPr>
                    <w:t>Описание, сопутствующая информация: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E3EEF">
                    <w:t>Филиал</w:t>
                  </w:r>
                  <w:r>
                    <w:t xml:space="preserve"> МСГИ.</w:t>
                  </w:r>
                </w:p>
                <w:p w:rsidR="00AA1C90" w:rsidRDefault="00AA1C90" w:rsidP="00AA1C90">
                  <w:pPr>
                    <w:shd w:val="clear" w:color="auto" w:fill="FFFFFF"/>
                    <w:spacing w:after="0" w:line="240" w:lineRule="auto"/>
                    <w:jc w:val="both"/>
                  </w:pPr>
                  <w:r w:rsidRPr="000F14BD">
                    <w:rPr>
                      <w:b/>
                      <w:sz w:val="24"/>
                      <w:szCs w:val="24"/>
                    </w:rPr>
                    <w:t>Директор филиала</w:t>
                  </w:r>
                  <w:r>
                    <w:t xml:space="preserve"> – кандидат педагогических  наук  </w:t>
                  </w:r>
                </w:p>
                <w:p w:rsidR="00AA1C90" w:rsidRPr="002207FF" w:rsidRDefault="00AA1C90" w:rsidP="00AA1C90">
                  <w:pPr>
                    <w:shd w:val="clear" w:color="auto" w:fill="FFFFFF"/>
                    <w:spacing w:after="0" w:line="240" w:lineRule="auto"/>
                    <w:jc w:val="both"/>
                    <w:rPr>
                      <w:b/>
                    </w:rPr>
                  </w:pPr>
                  <w:r w:rsidRPr="000F14BD">
                    <w:rPr>
                      <w:b/>
                    </w:rPr>
                    <w:t>Матвеева</w:t>
                  </w:r>
                  <w:r>
                    <w:t xml:space="preserve"> </w:t>
                  </w:r>
                  <w:r>
                    <w:rPr>
                      <w:b/>
                    </w:rPr>
                    <w:t>О. В.</w:t>
                  </w:r>
                </w:p>
                <w:p w:rsidR="00AA1C90" w:rsidRPr="00A07E28" w:rsidRDefault="00AA1C90" w:rsidP="00AA1C90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7B17CC">
                    <w:rPr>
                      <w:b/>
                      <w:sz w:val="24"/>
                      <w:szCs w:val="24"/>
                    </w:rPr>
                    <w:t>Об институте: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B17CC">
                    <w:t>Московский социально-гуманитарный институт (МСГИ) образованный как негосударственный вуз в 1996 году, 16 лет успешно готовит высококвалифицированных специалистов. Свою деятельность МСГИ осуществляет на основании следующих документов:</w:t>
                  </w:r>
                  <w:r w:rsidRPr="002207FF">
                    <w:rPr>
                      <w:b/>
                    </w:rPr>
                    <w:t xml:space="preserve"> </w:t>
                  </w:r>
                  <w:r w:rsidRPr="007B17CC">
                    <w:rPr>
                      <w:b/>
                    </w:rPr>
                    <w:t>Лицензия</w:t>
                  </w:r>
                  <w:r w:rsidRPr="007B17CC">
                    <w:t xml:space="preserve"> на правоведения образовательной деятельности  №2511 от 05 марта 2012  года (бессрочно).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B17CC">
                    <w:rPr>
                      <w:b/>
                    </w:rPr>
                    <w:t>Свидетельство</w:t>
                  </w:r>
                  <w:r w:rsidRPr="007B17CC">
                    <w:t xml:space="preserve"> о государственной аккредитации №1793 от 19 марта 2009 года.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7B17CC">
                    <w:t>Институт является членом Ассоциации негосударственных высших учебных заведений РФ (</w:t>
                  </w:r>
                  <w:proofErr w:type="spellStart"/>
                  <w:r w:rsidRPr="007B17CC">
                    <w:t>АНВУЗа</w:t>
                  </w:r>
                  <w:proofErr w:type="spellEnd"/>
                  <w:r w:rsidRPr="007B17CC">
                    <w:t>), Союза негосударственных вузов Москвы и Московской области (СНВ), коллективным членом Учебно-методического объединения вузов России.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7B17CC">
                    <w:t xml:space="preserve">Его </w:t>
                  </w:r>
                  <w:r w:rsidRPr="007B17CC">
                    <w:rPr>
                      <w:b/>
                    </w:rPr>
                    <w:t xml:space="preserve">ректор </w:t>
                  </w:r>
                  <w:r w:rsidRPr="007B17CC">
                    <w:t xml:space="preserve">и основатель (учредитель) - </w:t>
                  </w:r>
                  <w:r>
                    <w:rPr>
                      <w:b/>
                    </w:rPr>
                    <w:t>Оганесян Е. В.</w:t>
                  </w:r>
                  <w:r w:rsidRPr="007B17CC">
                    <w:rPr>
                      <w:b/>
                    </w:rPr>
                    <w:t xml:space="preserve"> </w:t>
                  </w:r>
                  <w:r w:rsidRPr="007B17CC">
                    <w:t>- известный специалист в области коррекционной педагогики (дефектологии), доктор педагогических наук, профессор по кафедре специальной педагогики и специальной психологии, действительный член Академии педагогических и социальных наук, ряда других российских и международных организаций.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</w:t>
                  </w:r>
                  <w:r w:rsidRPr="007B17CC">
                    <w:rPr>
                      <w:b/>
                    </w:rPr>
                    <w:t>Московский социально-гуманитарный институт в цифрах: 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 xml:space="preserve">- </w:t>
                  </w:r>
                  <w:r>
                    <w:t xml:space="preserve">  </w:t>
                  </w:r>
                  <w:r w:rsidRPr="007B17CC">
                    <w:t>16 лет на рынке высшего образования; 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 xml:space="preserve">- </w:t>
                  </w:r>
                  <w:r>
                    <w:t xml:space="preserve">  </w:t>
                  </w:r>
                  <w:r w:rsidRPr="007B17CC">
                    <w:t xml:space="preserve">13 филиалов и представительств; 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>- </w:t>
                  </w:r>
                  <w:r>
                    <w:t xml:space="preserve">  </w:t>
                  </w:r>
                  <w:r w:rsidRPr="007B17CC">
                    <w:t>подготовлено более 15000 специалистов; 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  <w:rPr>
                      <w:b/>
                    </w:rPr>
                  </w:pPr>
                  <w:r w:rsidRPr="007B17CC">
                    <w:rPr>
                      <w:b/>
                    </w:rPr>
                    <w:t>В МСГИ  свыше 680 сотрудников, из них: 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>-</w:t>
                  </w:r>
                  <w:r>
                    <w:t xml:space="preserve">  </w:t>
                  </w:r>
                  <w:r w:rsidRPr="007B17CC">
                    <w:t xml:space="preserve"> всего преподавателей 680; 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 xml:space="preserve">- </w:t>
                  </w:r>
                  <w:r>
                    <w:t xml:space="preserve">  </w:t>
                  </w:r>
                  <w:r w:rsidRPr="007B17CC">
                    <w:t>340 штатные преподаватели;</w:t>
                  </w:r>
                </w:p>
                <w:p w:rsidR="00AA1C90" w:rsidRPr="007B17CC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 xml:space="preserve">- </w:t>
                  </w:r>
                  <w:r w:rsidR="0037417F">
                    <w:t xml:space="preserve"> </w:t>
                  </w:r>
                  <w:r w:rsidRPr="007B17CC">
                    <w:t>410 преподавателей имеют научную степень, из них 68 доктора наук, 342 кандидаты наук, доценты;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7B17CC">
                    <w:t xml:space="preserve">Учебно-административный корпус Московского социально-гуманитарного института расположен в современном комфортабельном бизнес центре. На территории </w:t>
                  </w:r>
                  <w:proofErr w:type="spellStart"/>
                  <w:proofErr w:type="gramStart"/>
                  <w:r w:rsidRPr="007B17CC">
                    <w:t>бизнес-центра</w:t>
                  </w:r>
                  <w:proofErr w:type="spellEnd"/>
                  <w:proofErr w:type="gramEnd"/>
                  <w:r w:rsidRPr="007B17CC">
                    <w:t xml:space="preserve"> работает уютное кафе и столовая. Помещения имеют систему центрального кондиционирования. Созданы все условия для эффективного обучения.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23F2">
                    <w:rPr>
                      <w:b/>
                      <w:sz w:val="24"/>
                      <w:szCs w:val="24"/>
                    </w:rPr>
                    <w:t>Направления подготовки</w:t>
                  </w:r>
                </w:p>
                <w:p w:rsidR="00AA1C90" w:rsidRPr="002207FF" w:rsidRDefault="00AA1C90" w:rsidP="00AA1C90">
                  <w:pPr>
                    <w:pStyle w:val="a5"/>
                    <w:jc w:val="both"/>
                    <w:rPr>
                      <w:b/>
                    </w:rPr>
                  </w:pPr>
                  <w:r w:rsidRPr="002207FF">
                    <w:rPr>
                      <w:b/>
                    </w:rPr>
                    <w:t xml:space="preserve">Классическая заочная форма обучения необходима Вам, если:  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</w:pPr>
                  <w:r>
                    <w:t xml:space="preserve"> - </w:t>
                  </w:r>
                  <w:r w:rsidRPr="009823F2">
                    <w:t xml:space="preserve">Вы получили среднее профессиональное образование </w:t>
                  </w:r>
                  <w:r>
                    <w:t xml:space="preserve">     </w:t>
                  </w:r>
                  <w:r w:rsidRPr="009823F2">
                    <w:t xml:space="preserve">(окончили училище, колледж, техникум) и </w:t>
                  </w:r>
                  <w:r>
                    <w:t xml:space="preserve"> </w:t>
                  </w:r>
                  <w:r w:rsidRPr="009823F2">
                    <w:t>заинтересованы в дальнейшем профессиональном и карьерном росте;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</w:pPr>
                  <w:r>
                    <w:t xml:space="preserve">- </w:t>
                  </w:r>
                  <w:r w:rsidRPr="009823F2">
                    <w:t xml:space="preserve">Вы специалист с высшим образованием, </w:t>
                  </w:r>
                  <w:r>
                    <w:t>желающий освоить</w:t>
                  </w:r>
                  <w:r w:rsidRPr="009823F2">
                    <w:t xml:space="preserve"> </w:t>
                  </w:r>
                  <w:r>
                    <w:t>новое</w:t>
                  </w:r>
                  <w:r w:rsidRPr="009823F2">
                    <w:t xml:space="preserve"> направления </w:t>
                  </w:r>
                  <w:r>
                    <w:t xml:space="preserve">деятельности и  </w:t>
                  </w:r>
                  <w:r w:rsidRPr="009823F2">
                    <w:t>расширить свою профессиональную квалификацию;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</w:pPr>
                  <w:r>
                    <w:t xml:space="preserve">-  </w:t>
                  </w:r>
                  <w:r w:rsidRPr="009823F2">
                    <w:t>Вы окончили вуз в 2012 году и заинтересованы в получении высшего образования по актуальным</w:t>
                  </w:r>
                  <w:r>
                    <w:t xml:space="preserve">  </w:t>
                  </w:r>
                  <w:r w:rsidRPr="009823F2">
                    <w:t>направлениям</w:t>
                  </w:r>
                  <w:r>
                    <w:t xml:space="preserve"> </w:t>
                  </w:r>
                  <w:r w:rsidRPr="009823F2">
                    <w:t>обучения;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</w:pPr>
                  <w:r>
                    <w:t xml:space="preserve">- </w:t>
                  </w:r>
                  <w:r w:rsidRPr="009823F2">
                    <w:t>Вы сотрудник бюджетного учреждения и для карьерного</w:t>
                  </w:r>
                  <w:r>
                    <w:t xml:space="preserve"> роста Вам не хватает диплома с </w:t>
                  </w:r>
                  <w:r w:rsidRPr="009823F2">
                    <w:t>актуализированными</w:t>
                  </w:r>
                  <w:r>
                    <w:t xml:space="preserve"> </w:t>
                  </w:r>
                  <w:r w:rsidRPr="009823F2">
                    <w:t xml:space="preserve"> или новыми знаниями;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</w:pPr>
                  <w:r>
                    <w:t xml:space="preserve">- </w:t>
                  </w:r>
                  <w:r w:rsidRPr="009823F2">
                    <w:t>Вы специалист</w:t>
                  </w:r>
                  <w:r>
                    <w:t>,</w:t>
                  </w:r>
                  <w:r w:rsidRPr="009823F2">
                    <w:t xml:space="preserve"> отлично владеющий прикладными навыками, но не имеющий соответствующего документального подтверждения Ваших знаний;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>
                    <w:t xml:space="preserve">- </w:t>
                  </w:r>
                  <w:r w:rsidRPr="009823F2">
                    <w:t>Важно, что  наличие высшего образования является необходимым условием получения руководящей</w:t>
                  </w:r>
                  <w:r>
                    <w:t xml:space="preserve"> </w:t>
                  </w:r>
                  <w:r w:rsidRPr="009823F2">
                    <w:t>должности  и гарантирует увеличение заработной платы минимум на 30%.</w:t>
                  </w:r>
                </w:p>
                <w:p w:rsidR="00AA1C90" w:rsidRPr="009823F2" w:rsidRDefault="00AA1C90" w:rsidP="00AA1C90">
                  <w:pPr>
                    <w:pStyle w:val="a5"/>
                    <w:jc w:val="both"/>
                  </w:pPr>
                </w:p>
                <w:p w:rsidR="00AA1C90" w:rsidRPr="009823F2" w:rsidRDefault="00AA1C90" w:rsidP="00AA1C90">
                  <w:pPr>
                    <w:pStyle w:val="a5"/>
                    <w:jc w:val="both"/>
                    <w:rPr>
                      <w:b/>
                    </w:rPr>
                  </w:pPr>
                  <w:r w:rsidRPr="009823F2">
                    <w:rPr>
                      <w:b/>
                    </w:rPr>
                    <w:t>Выбрав обучение в МСГИ, Вы получите степень бакалавра по направлениям: </w:t>
                  </w:r>
                </w:p>
                <w:p w:rsidR="00AA1C90" w:rsidRPr="009823F2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  </w:t>
                  </w:r>
                  <w:hyperlink r:id="rId33" w:history="1">
                    <w:r w:rsidRPr="009823F2">
                      <w:t>МЕНЕДЖМЕНТ</w:t>
                    </w:r>
                  </w:hyperlink>
                </w:p>
                <w:p w:rsidR="00AA1C90" w:rsidRPr="009823F2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  </w:t>
                  </w:r>
                  <w:hyperlink r:id="rId34" w:history="1">
                    <w:r w:rsidRPr="009823F2">
                      <w:t>ПСИХОЛОГО-ПЕДАГОГИЧЕСКОЕ ОБРАЗОВАНИЕ </w:t>
                    </w:r>
                  </w:hyperlink>
                </w:p>
                <w:p w:rsidR="00AA1C90" w:rsidRPr="009823F2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  </w:t>
                  </w:r>
                  <w:hyperlink r:id="rId35" w:history="1">
                    <w:r w:rsidRPr="009823F2">
                      <w:t>СПЕЦИАЛЬНОЕ ДЕФЕКТОЛОГИЧЕСКОЕ ОБРАЗОВАНИЕ</w:t>
                    </w:r>
                  </w:hyperlink>
                </w:p>
                <w:p w:rsidR="00AA1C90" w:rsidRPr="009823F2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  </w:t>
                  </w:r>
                  <w:hyperlink r:id="rId36" w:history="1">
                    <w:r w:rsidRPr="009823F2">
                      <w:t>ПСИХОЛОГИЯ</w:t>
                    </w:r>
                  </w:hyperlink>
                </w:p>
                <w:p w:rsidR="00AA1C90" w:rsidRPr="009823F2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  </w:t>
                  </w:r>
                  <w:hyperlink r:id="rId37" w:history="1">
                    <w:r w:rsidRPr="009823F2">
                      <w:t>ГОСУДАРСТВЕННОЕ И МУНИЦИПАЛЬНОЕ УПРАВЛЕНИЕ</w:t>
                    </w:r>
                  </w:hyperlink>
                </w:p>
                <w:p w:rsidR="00AA1C90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  </w:t>
                  </w:r>
                  <w:hyperlink r:id="rId38" w:history="1">
                    <w:r w:rsidRPr="009823F2">
                      <w:t>ЭКОНОМИКА</w:t>
                    </w:r>
                  </w:hyperlink>
                </w:p>
                <w:p w:rsidR="00AA1C90" w:rsidRPr="003918A0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 w:rsidRPr="00D031ED">
                    <w:rPr>
                      <w:b/>
                      <w:sz w:val="24"/>
                      <w:szCs w:val="24"/>
                    </w:rPr>
                    <w:t xml:space="preserve">Приемная комиссия в филиале </w:t>
                  </w:r>
                  <w:proofErr w:type="gramStart"/>
                  <w:r w:rsidRPr="00D031ED">
                    <w:rPr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D031ED">
                    <w:rPr>
                      <w:b/>
                      <w:sz w:val="24"/>
                      <w:szCs w:val="24"/>
                    </w:rPr>
                    <w:t>. Апрелевка, предлагает обучения по программе:</w:t>
                  </w:r>
                </w:p>
                <w:p w:rsidR="00AA1C90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-  Психология;</w:t>
                  </w:r>
                </w:p>
                <w:p w:rsidR="00AA1C90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-  Дефектология;</w:t>
                  </w:r>
                </w:p>
                <w:p w:rsidR="00AA1C90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  -  Экономика.</w:t>
                  </w:r>
                </w:p>
                <w:p w:rsidR="00AA1C90" w:rsidRDefault="00AA1C90" w:rsidP="00057260">
                  <w:pPr>
                    <w:shd w:val="clear" w:color="auto" w:fill="FFFFFF"/>
                    <w:spacing w:after="0" w:line="240" w:lineRule="auto"/>
                    <w:jc w:val="both"/>
                  </w:pPr>
                </w:p>
                <w:p w:rsidR="00AA1C90" w:rsidRPr="00337169" w:rsidRDefault="00AA1C90" w:rsidP="009A4F58">
                  <w:pPr>
                    <w:spacing w:after="0"/>
                    <w:ind w:firstLine="142"/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337169">
                    <w:rPr>
                      <w:b/>
                      <w:i/>
                      <w:color w:val="FF0000"/>
                      <w:sz w:val="40"/>
                      <w:szCs w:val="40"/>
                    </w:rPr>
                    <w:t>Наро-Фоминск</w:t>
                  </w:r>
                </w:p>
                <w:p w:rsidR="00AA1C90" w:rsidRPr="00E24BE0" w:rsidRDefault="00AA1C90" w:rsidP="00057260">
                  <w:pPr>
                    <w:spacing w:after="0"/>
                    <w:ind w:firstLine="142"/>
                    <w:jc w:val="both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A1C90" w:rsidRPr="002F7D9F" w:rsidRDefault="00AA1C90" w:rsidP="009A4F58">
                  <w:pPr>
                    <w:spacing w:after="0"/>
                    <w:ind w:firstLine="14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7D9F">
                    <w:rPr>
                      <w:b/>
                      <w:sz w:val="32"/>
                      <w:szCs w:val="32"/>
                    </w:rPr>
                    <w:t>Московская Финансово-Юридическая академия</w:t>
                  </w:r>
                </w:p>
                <w:p w:rsidR="00AA1C90" w:rsidRDefault="00AA1C90" w:rsidP="00057260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057260">
                  <w:pPr>
                    <w:pStyle w:val="a5"/>
                    <w:jc w:val="both"/>
                  </w:pPr>
                  <w:r w:rsidRPr="002F7D9F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143300, Московская область, Наро-Фоминский район,</w:t>
                  </w:r>
                </w:p>
                <w:p w:rsidR="00AA1C90" w:rsidRDefault="00AA1C90" w:rsidP="00057260">
                  <w:pPr>
                    <w:pStyle w:val="a5"/>
                    <w:jc w:val="both"/>
                  </w:pPr>
                  <w:proofErr w:type="spellStart"/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аро-Фоминск</w:t>
                  </w:r>
                  <w:proofErr w:type="spellEnd"/>
                  <w:r>
                    <w:t>, ул. Ленина, д. 5.</w:t>
                  </w:r>
                </w:p>
                <w:p w:rsidR="00AA1C90" w:rsidRDefault="00AA1C90" w:rsidP="00057260">
                  <w:pPr>
                    <w:pStyle w:val="a5"/>
                    <w:jc w:val="both"/>
                  </w:pPr>
                  <w:r w:rsidRPr="001F4192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t xml:space="preserve"> 7(496) 343-72-81; 7(916) 901-25-90</w:t>
                  </w:r>
                </w:p>
                <w:p w:rsidR="00AA1C90" w:rsidRDefault="00AA1C90" w:rsidP="00057260">
                  <w:pPr>
                    <w:pStyle w:val="a5"/>
                    <w:jc w:val="both"/>
                  </w:pPr>
                  <w:r w:rsidRPr="009F2D7F">
                    <w:rPr>
                      <w:b/>
                      <w:sz w:val="24"/>
                      <w:szCs w:val="24"/>
                    </w:rPr>
                    <w:t>Описание, сопутствующая информация:</w:t>
                  </w:r>
                  <w:r>
                    <w:t xml:space="preserve"> Региональное представительство.</w:t>
                  </w:r>
                </w:p>
                <w:p w:rsidR="00AA1C90" w:rsidRPr="00AC1B77" w:rsidRDefault="00AA1C90" w:rsidP="00057260">
                  <w:pPr>
                    <w:pStyle w:val="a5"/>
                    <w:jc w:val="both"/>
                  </w:pPr>
                  <w:r w:rsidRPr="009F2D7F">
                    <w:rPr>
                      <w:b/>
                    </w:rPr>
                    <w:t>Об  академии</w:t>
                  </w:r>
                  <w:r w:rsidRPr="00AC1B77">
                    <w:t>: В 1990 году при поддержке Правительства Москвы и Ассоциации международного образования была создана Московская финансово-юридическая академия. В 2010 году приказом Федеральной службы по надзору в сфере образования и науки МФЮА присудили статус Университета, подтверждающий значительное достижение в образовательной деятельности. МФЮА имеет государственный академический статус.</w:t>
                  </w:r>
                </w:p>
                <w:p w:rsidR="00AA1C90" w:rsidRPr="00AC1B77" w:rsidRDefault="00AA1C90" w:rsidP="00057260">
                  <w:pPr>
                    <w:pStyle w:val="a5"/>
                    <w:jc w:val="both"/>
                  </w:pPr>
                  <w:r w:rsidRPr="00AC1B77">
                    <w:t xml:space="preserve">    В российском рейтинге негосударственных аккредитованных вузов МФЮА начиная с 2003 г. занимает 1 место.</w:t>
                  </w:r>
                </w:p>
                <w:p w:rsidR="00AA1C90" w:rsidRDefault="00AA1C90" w:rsidP="004A026C">
                  <w:pPr>
                    <w:pStyle w:val="a5"/>
                    <w:jc w:val="both"/>
                  </w:pPr>
                  <w:r w:rsidRPr="00AC1B77">
                    <w:t xml:space="preserve">    МФЮА реализует 15 программ среднего профессионального образования (</w:t>
                  </w:r>
                  <w:hyperlink r:id="rId39" w:history="1">
                    <w:r w:rsidRPr="00AC1B77">
                      <w:t>колледж</w:t>
                    </w:r>
                  </w:hyperlink>
                  <w:r w:rsidRPr="00AC1B77">
                    <w:t xml:space="preserve">), организует обучение по 38 </w:t>
                  </w:r>
                  <w:hyperlink r:id="rId40" w:history="1">
                    <w:r w:rsidRPr="00AC1B77">
                      <w:t>специальностям</w:t>
                    </w:r>
                  </w:hyperlink>
                  <w:r w:rsidRPr="00AC1B77">
                    <w:t xml:space="preserve"> и направлениям высшего профессионального образования, 12 научным специальностям </w:t>
                  </w:r>
                  <w:hyperlink r:id="rId41" w:history="1">
                    <w:r w:rsidRPr="00AC1B77">
                      <w:t>аспирантуры</w:t>
                    </w:r>
                  </w:hyperlink>
                  <w:r w:rsidRPr="00AC1B77">
                    <w:t xml:space="preserve">, а также </w:t>
                  </w:r>
                  <w:r w:rsidRPr="009F2D7F">
                    <w:t>программам дополнительного образования, таким как «</w:t>
                  </w:r>
                  <w:hyperlink r:id="rId42" w:history="1">
                    <w:r w:rsidRPr="009F2D7F">
                      <w:t>преподаватель высшей школы</w:t>
                    </w:r>
                  </w:hyperlink>
                  <w:r w:rsidRPr="009F2D7F">
                    <w:t>» и «</w:t>
                  </w:r>
                  <w:hyperlink r:id="rId43" w:history="1">
                    <w:r w:rsidRPr="009F2D7F">
                      <w:t>переводчик в сфере профессиональной коммуникации</w:t>
                    </w:r>
                  </w:hyperlink>
                  <w:r w:rsidRPr="009F2D7F">
                    <w:t>».</w:t>
                  </w:r>
                </w:p>
                <w:p w:rsidR="00AA1C90" w:rsidRPr="009F2D7F" w:rsidRDefault="00AA1C90" w:rsidP="004A026C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9F2D7F">
                    <w:t xml:space="preserve">В состав МФЮА входят 50 филиалов и представительств в регионах России, среди них 15 представительств находятся в Московской области. В МФЮА обучаются более </w:t>
                  </w:r>
                  <w:r>
                    <w:rPr>
                      <w:b/>
                      <w:bCs/>
                    </w:rPr>
                    <w:t xml:space="preserve">60 тысяч </w:t>
                  </w:r>
                  <w:r w:rsidRPr="009F2D7F">
                    <w:rPr>
                      <w:b/>
                      <w:bCs/>
                    </w:rPr>
                    <w:t>студентов</w:t>
                  </w:r>
                  <w:r w:rsidRPr="009F2D7F">
                    <w:t xml:space="preserve">, 30 тысяч из которых получают </w:t>
                  </w:r>
                  <w:hyperlink r:id="rId44" w:history="1">
                    <w:r w:rsidRPr="009F2D7F">
                      <w:t>образование в Москве</w:t>
                    </w:r>
                  </w:hyperlink>
                  <w:r w:rsidRPr="009F2D7F">
                    <w:t>.</w:t>
                  </w:r>
                </w:p>
                <w:p w:rsidR="00AA1C90" w:rsidRDefault="00AA1C90" w:rsidP="004A026C">
                  <w:pPr>
                    <w:pStyle w:val="a5"/>
                    <w:jc w:val="both"/>
                  </w:pPr>
                  <w:r w:rsidRPr="00B128CB">
                    <w:t xml:space="preserve">    Выпускникам вуза по завершении обучения выдается государственный диплом. Студенты призывного возраста имеют отсрочку от службы в армии.</w:t>
                  </w:r>
                </w:p>
                <w:p w:rsidR="00AA1C90" w:rsidRDefault="00AA1C90" w:rsidP="004A026C">
                  <w:pPr>
                    <w:pStyle w:val="a5"/>
                    <w:jc w:val="both"/>
                  </w:pPr>
                  <w:r w:rsidRPr="00B128CB">
                    <w:rPr>
                      <w:b/>
                      <w:bCs/>
                    </w:rPr>
                    <w:t xml:space="preserve">Ректор МФЮА - </w:t>
                  </w:r>
                  <w:r w:rsidRPr="00B128CB">
                    <w:t xml:space="preserve">доктор экономических наук, профессор </w:t>
                  </w:r>
                </w:p>
                <w:p w:rsidR="00AA1C90" w:rsidRPr="00B128CB" w:rsidRDefault="00AA1C90" w:rsidP="004A026C">
                  <w:pPr>
                    <w:pStyle w:val="a5"/>
                    <w:jc w:val="both"/>
                  </w:pPr>
                  <w:r w:rsidRPr="00B128CB">
                    <w:rPr>
                      <w:b/>
                    </w:rPr>
                    <w:t>Забелин А.Г</w:t>
                  </w:r>
                  <w:r w:rsidRPr="00B128CB">
                    <w:t>.</w:t>
                  </w:r>
                </w:p>
                <w:p w:rsidR="00AA1C90" w:rsidRDefault="00AA1C90" w:rsidP="004A026C">
                  <w:pPr>
                    <w:pStyle w:val="a5"/>
                    <w:jc w:val="both"/>
                  </w:pPr>
                  <w:r w:rsidRPr="00B128CB">
                    <w:rPr>
                      <w:b/>
                      <w:bCs/>
                    </w:rPr>
                    <w:t xml:space="preserve"> В состав учебного комплекса МФЮА входят:</w:t>
                  </w:r>
                </w:p>
                <w:p w:rsidR="00AA1C90" w:rsidRPr="009F2D7F" w:rsidRDefault="00AA1C90" w:rsidP="004A026C">
                  <w:pPr>
                    <w:pStyle w:val="a5"/>
                    <w:jc w:val="both"/>
                  </w:pPr>
                  <w:r>
                    <w:t xml:space="preserve">   -   </w:t>
                  </w:r>
                  <w:r w:rsidRPr="009F2D7F">
                    <w:t xml:space="preserve">Московский финансово-юридический университет — МФЮА; </w:t>
                  </w:r>
                </w:p>
                <w:p w:rsidR="00AA1C90" w:rsidRPr="009F2D7F" w:rsidRDefault="00AA1C90" w:rsidP="004A026C">
                  <w:pPr>
                    <w:pStyle w:val="a5"/>
                    <w:jc w:val="both"/>
                  </w:pPr>
                  <w:r>
                    <w:t xml:space="preserve">   -   </w:t>
                  </w:r>
                  <w:r w:rsidRPr="009F2D7F">
                    <w:t xml:space="preserve">Факультет </w:t>
                  </w:r>
                  <w:proofErr w:type="spellStart"/>
                  <w:r w:rsidRPr="009F2D7F">
                    <w:t>довузовской</w:t>
                  </w:r>
                  <w:proofErr w:type="spellEnd"/>
                  <w:r w:rsidRPr="009F2D7F">
                    <w:t xml:space="preserve"> подготовки; </w:t>
                  </w:r>
                </w:p>
                <w:p w:rsidR="00AA1C90" w:rsidRPr="009F2D7F" w:rsidRDefault="001F7A9D" w:rsidP="004A026C">
                  <w:pPr>
                    <w:pStyle w:val="a5"/>
                    <w:jc w:val="both"/>
                  </w:pPr>
                  <w:r>
                    <w:t xml:space="preserve">   -   </w:t>
                  </w:r>
                  <w:r w:rsidR="00AA1C90" w:rsidRPr="009F2D7F">
                    <w:t xml:space="preserve">Колледж; </w:t>
                  </w:r>
                </w:p>
                <w:p w:rsidR="00AA1C90" w:rsidRPr="009F2D7F" w:rsidRDefault="001F7A9D" w:rsidP="004A026C">
                  <w:pPr>
                    <w:pStyle w:val="a5"/>
                    <w:jc w:val="both"/>
                  </w:pPr>
                  <w:r>
                    <w:t xml:space="preserve">   -   </w:t>
                  </w:r>
                  <w:r w:rsidR="00AA1C90" w:rsidRPr="009F2D7F">
                    <w:t xml:space="preserve">Аспирантура; </w:t>
                  </w:r>
                </w:p>
                <w:p w:rsidR="00AA1C90" w:rsidRPr="009F2D7F" w:rsidRDefault="001F7A9D" w:rsidP="004A026C">
                  <w:pPr>
                    <w:pStyle w:val="a5"/>
                    <w:jc w:val="both"/>
                  </w:pPr>
                  <w:r>
                    <w:t xml:space="preserve">   -   </w:t>
                  </w:r>
                  <w:r w:rsidR="00AA1C90" w:rsidRPr="009F2D7F">
                    <w:t xml:space="preserve">Институт повышения квалификации; </w:t>
                  </w:r>
                </w:p>
                <w:p w:rsidR="00AA1C90" w:rsidRPr="009F2D7F" w:rsidRDefault="001F7A9D" w:rsidP="004A026C">
                  <w:pPr>
                    <w:pStyle w:val="a5"/>
                    <w:jc w:val="both"/>
                  </w:pPr>
                  <w:r>
                    <w:t xml:space="preserve">   -   </w:t>
                  </w:r>
                  <w:r w:rsidR="00AA1C90" w:rsidRPr="009F2D7F">
                    <w:t xml:space="preserve">50 филиалов и представительств в городах России. </w:t>
                  </w:r>
                </w:p>
                <w:p w:rsidR="00AA1C90" w:rsidRDefault="00AA1C90" w:rsidP="004A026C">
                  <w:pPr>
                    <w:pStyle w:val="a5"/>
                    <w:jc w:val="both"/>
                  </w:pPr>
                  <w:r>
                    <w:t xml:space="preserve">      </w:t>
                  </w:r>
                </w:p>
                <w:p w:rsidR="00AA1C90" w:rsidRPr="009F2D7F" w:rsidRDefault="00AA1C90" w:rsidP="004A026C">
                  <w:pPr>
                    <w:pStyle w:val="a5"/>
                    <w:jc w:val="both"/>
                  </w:pPr>
                  <w:r>
                    <w:t xml:space="preserve">        </w:t>
                  </w:r>
                  <w:r w:rsidRPr="009F2D7F">
                    <w:t xml:space="preserve">В МФЮА работают </w:t>
                  </w:r>
                  <w:r>
                    <w:rPr>
                      <w:b/>
                      <w:bCs/>
                    </w:rPr>
                    <w:t>у</w:t>
                  </w:r>
                  <w:r w:rsidRPr="009F2D7F">
                    <w:rPr>
                      <w:b/>
                      <w:bCs/>
                    </w:rPr>
                    <w:t>ченый совет</w:t>
                  </w:r>
                  <w:r w:rsidRPr="009F2D7F">
                    <w:t xml:space="preserve"> и постоянно действующий </w:t>
                  </w:r>
                  <w:r w:rsidRPr="009F2D7F">
                    <w:rPr>
                      <w:b/>
                      <w:bCs/>
                    </w:rPr>
                    <w:t>диссертационный совет</w:t>
                  </w:r>
                  <w:r w:rsidRPr="009F2D7F">
                    <w:t>.</w:t>
                  </w:r>
                </w:p>
                <w:p w:rsidR="00AA1C90" w:rsidRPr="00B128CB" w:rsidRDefault="00AA1C90" w:rsidP="004A026C">
                  <w:pPr>
                    <w:pStyle w:val="a5"/>
                    <w:jc w:val="both"/>
                  </w:pPr>
                  <w:r w:rsidRPr="00B128CB">
                    <w:rPr>
                      <w:b/>
                      <w:bCs/>
                    </w:rPr>
                    <w:t>Преподавательский состав:</w:t>
                  </w:r>
                  <w:r w:rsidRPr="00B128CB">
                    <w:t xml:space="preserve"> 70% преподавателей являются штатными сотрудниками, остальные – ежегодно приглашаются по конкурсу. Более 60% преподавателей имеют ученую степень и звания – кандидата наук, доктора, доцента, профессора. Многие из них являются авторами методических пособий, учебников, по которым обучают студентов ведущие вузы страны.</w:t>
                  </w:r>
                </w:p>
                <w:p w:rsidR="00AA1C90" w:rsidRPr="00B128CB" w:rsidRDefault="00AA1C90" w:rsidP="004A026C">
                  <w:pPr>
                    <w:pStyle w:val="a5"/>
                    <w:jc w:val="both"/>
                  </w:pPr>
                  <w:r w:rsidRPr="00B128CB">
                    <w:rPr>
                      <w:b/>
                    </w:rPr>
                    <w:t xml:space="preserve"> Представительство </w:t>
                  </w:r>
                  <w:proofErr w:type="gramStart"/>
                  <w:r w:rsidRPr="00B128CB">
                    <w:rPr>
                      <w:b/>
                    </w:rPr>
                    <w:t>г</w:t>
                  </w:r>
                  <w:proofErr w:type="gramEnd"/>
                  <w:r w:rsidRPr="00B128CB">
                    <w:rPr>
                      <w:b/>
                    </w:rPr>
                    <w:t xml:space="preserve">. </w:t>
                  </w:r>
                  <w:proofErr w:type="spellStart"/>
                  <w:r w:rsidRPr="00B128CB">
                    <w:rPr>
                      <w:b/>
                    </w:rPr>
                    <w:t>Наро-Фоминска</w:t>
                  </w:r>
                  <w:proofErr w:type="spellEnd"/>
                  <w:r w:rsidRPr="00B128CB">
                    <w:rPr>
                      <w:b/>
                    </w:rPr>
                    <w:t>, предлагает  обучение по  программе:</w:t>
                  </w:r>
                </w:p>
                <w:p w:rsidR="00AA1C90" w:rsidRPr="00B128CB" w:rsidRDefault="00AA1C90" w:rsidP="004A026C">
                  <w:pPr>
                    <w:pStyle w:val="a5"/>
                    <w:jc w:val="both"/>
                  </w:pPr>
                  <w:r>
                    <w:t xml:space="preserve">    - </w:t>
                  </w:r>
                  <w:r w:rsidRPr="00B128CB">
                    <w:t xml:space="preserve"> </w:t>
                  </w:r>
                  <w:r>
                    <w:t xml:space="preserve"> </w:t>
                  </w:r>
                  <w:r w:rsidRPr="00B128CB">
                    <w:t>Бухгалтерский учет, анализ и аудит;</w:t>
                  </w:r>
                </w:p>
                <w:p w:rsidR="00AA1C90" w:rsidRPr="00B128CB" w:rsidRDefault="00AA1C90" w:rsidP="004A026C">
                  <w:pPr>
                    <w:pStyle w:val="a5"/>
                    <w:jc w:val="both"/>
                  </w:pPr>
                  <w:r>
                    <w:t xml:space="preserve">    -  </w:t>
                  </w:r>
                  <w:r w:rsidRPr="00B128CB">
                    <w:t xml:space="preserve"> Финансы и кредиты;</w:t>
                  </w:r>
                </w:p>
                <w:p w:rsidR="00AA1C90" w:rsidRPr="00B128CB" w:rsidRDefault="00AA1C90" w:rsidP="004A026C">
                  <w:pPr>
                    <w:pStyle w:val="a5"/>
                    <w:jc w:val="both"/>
                  </w:pPr>
                  <w:r>
                    <w:t xml:space="preserve">    -  </w:t>
                  </w:r>
                  <w:r w:rsidRPr="00B128CB">
                    <w:t xml:space="preserve"> Юриспруденция.</w:t>
                  </w:r>
                </w:p>
                <w:p w:rsidR="00AA1C90" w:rsidRPr="00B128CB" w:rsidRDefault="00AA1C90" w:rsidP="004A026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4A026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B128CB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B128CB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B128CB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B128CB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Pr="00B128CB" w:rsidRDefault="00AA1C90" w:rsidP="00B128CB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A1C90" w:rsidRDefault="00AA1C90" w:rsidP="00B128CB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E07B5">
                    <w:rPr>
                      <w:b/>
                      <w:sz w:val="32"/>
                      <w:szCs w:val="32"/>
                    </w:rPr>
                    <w:t>Московский государственный индустриальный университет</w:t>
                  </w:r>
                  <w:r>
                    <w:rPr>
                      <w:b/>
                      <w:sz w:val="32"/>
                      <w:szCs w:val="32"/>
                    </w:rPr>
                    <w:t xml:space="preserve"> (МГИУ)</w:t>
                  </w:r>
                </w:p>
                <w:p w:rsidR="00AA1C90" w:rsidRDefault="00AA1C90" w:rsidP="00973D00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A1C90" w:rsidRDefault="00AA1C90" w:rsidP="00973D00">
                  <w:pPr>
                    <w:pStyle w:val="a5"/>
                    <w:jc w:val="both"/>
                  </w:pPr>
                  <w:r w:rsidRPr="007E07B5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143300, Московская область, Наро-Фоминский район,</w:t>
                  </w:r>
                </w:p>
                <w:p w:rsidR="002C6319" w:rsidRDefault="00AA1C90" w:rsidP="00973D00">
                  <w:pPr>
                    <w:pStyle w:val="a5"/>
                    <w:jc w:val="both"/>
                  </w:pPr>
                  <w:r>
                    <w:t xml:space="preserve"> г. Наро-Фоминск, ул. Маршала Жукова, д. 13, офис 35, код 35 </w:t>
                  </w:r>
                </w:p>
                <w:p w:rsidR="00AA1C90" w:rsidRDefault="00AA1C90" w:rsidP="00973D00">
                  <w:pPr>
                    <w:pStyle w:val="a5"/>
                    <w:jc w:val="both"/>
                  </w:pPr>
                  <w:r>
                    <w:t>(2 этаж)</w:t>
                  </w:r>
                </w:p>
                <w:p w:rsidR="00AA1C90" w:rsidRDefault="00AA1C90" w:rsidP="00973D00">
                  <w:pPr>
                    <w:pStyle w:val="a5"/>
                    <w:jc w:val="both"/>
                  </w:pPr>
                  <w:r w:rsidRPr="007E07B5">
                    <w:rPr>
                      <w:b/>
                      <w:sz w:val="24"/>
                      <w:szCs w:val="24"/>
                    </w:rPr>
                    <w:t xml:space="preserve">Телефон: </w:t>
                  </w:r>
                  <w:r>
                    <w:t>7(496) 344-46-34</w:t>
                  </w:r>
                </w:p>
                <w:p w:rsidR="00AA1C90" w:rsidRPr="00523BF5" w:rsidRDefault="00523BF5" w:rsidP="00973D00">
                  <w:pPr>
                    <w:pStyle w:val="a5"/>
                    <w:jc w:val="both"/>
                    <w:rPr>
                      <w:rStyle w:val="a3"/>
                      <w:rFonts w:eastAsia="Calibri"/>
                      <w:lang w:val="en-US" w:eastAsia="en-US"/>
                    </w:rPr>
                  </w:pPr>
                  <w:r w:rsidRPr="00A147A1">
                    <w:rPr>
                      <w:b/>
                      <w:lang w:val="en-US"/>
                    </w:rPr>
                    <w:t>E</w:t>
                  </w:r>
                  <w:r w:rsidRPr="00523BF5">
                    <w:rPr>
                      <w:b/>
                      <w:lang w:val="en-US"/>
                    </w:rPr>
                    <w:t>-</w:t>
                  </w:r>
                  <w:r w:rsidRPr="00A147A1">
                    <w:rPr>
                      <w:b/>
                      <w:lang w:val="en-US"/>
                    </w:rPr>
                    <w:t>mail</w:t>
                  </w:r>
                  <w:r w:rsidR="00AA1C90" w:rsidRPr="00523BF5">
                    <w:rPr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  <w:r w:rsidR="00AA1C90" w:rsidRPr="00523BF5">
                    <w:rPr>
                      <w:rStyle w:val="a3"/>
                      <w:rFonts w:eastAsia="Calibri"/>
                      <w:b/>
                      <w:u w:val="none"/>
                      <w:lang w:val="en-US" w:eastAsia="en-US"/>
                    </w:rPr>
                    <w:t>n-fominsk_1@sde.ru</w:t>
                  </w:r>
                  <w:r w:rsidR="00AA1C90" w:rsidRPr="00523BF5">
                    <w:rPr>
                      <w:rStyle w:val="a3"/>
                      <w:rFonts w:eastAsia="Calibri"/>
                      <w:lang w:val="en-US" w:eastAsia="en-US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44"/>
                  </w:tblGrid>
                  <w:tr w:rsidR="00AA1C90" w:rsidRPr="00523BF5" w:rsidTr="00C10B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1C90" w:rsidRPr="00523BF5" w:rsidRDefault="00AA1C90" w:rsidP="00973D00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:rsidR="00AA1C90" w:rsidRDefault="00AA1C90" w:rsidP="00973D00">
                  <w:pPr>
                    <w:pStyle w:val="a5"/>
                    <w:jc w:val="both"/>
                  </w:pPr>
                  <w:r w:rsidRPr="00AB1B8C">
                    <w:rPr>
                      <w:b/>
                      <w:sz w:val="24"/>
                      <w:szCs w:val="24"/>
                    </w:rPr>
                    <w:t>Описание, сопутствующая информация:</w:t>
                  </w:r>
                  <w:r>
                    <w:t xml:space="preserve"> Региональное представительство МГИУ.</w:t>
                  </w:r>
                </w:p>
                <w:p w:rsidR="00AA1C90" w:rsidRDefault="00AA1C90" w:rsidP="00973D00">
                  <w:pPr>
                    <w:pStyle w:val="a5"/>
                    <w:jc w:val="both"/>
                  </w:pPr>
                  <w:r w:rsidRPr="004C005E">
                    <w:rPr>
                      <w:b/>
                    </w:rPr>
                    <w:t xml:space="preserve">Директор представительства </w:t>
                  </w:r>
                  <w:r>
                    <w:t xml:space="preserve">– </w:t>
                  </w:r>
                  <w:r>
                    <w:rPr>
                      <w:b/>
                    </w:rPr>
                    <w:t>Булкин С.</w:t>
                  </w:r>
                  <w:r w:rsidRPr="00377D13">
                    <w:rPr>
                      <w:b/>
                    </w:rPr>
                    <w:t xml:space="preserve"> Е</w:t>
                  </w:r>
                  <w:r>
                    <w:rPr>
                      <w:b/>
                    </w:rPr>
                    <w:t>.</w:t>
                  </w:r>
                </w:p>
                <w:p w:rsidR="002E0695" w:rsidRDefault="00AA1C90" w:rsidP="00973D00">
                  <w:pPr>
                    <w:pStyle w:val="a5"/>
                    <w:jc w:val="both"/>
                  </w:pPr>
                  <w:r w:rsidRPr="004C005E">
                    <w:rPr>
                      <w:b/>
                    </w:rPr>
                    <w:t>Часы приема:</w:t>
                  </w:r>
                  <w:r>
                    <w:t xml:space="preserve"> Понедельник – четверг с 09:00 до 18:00; </w:t>
                  </w:r>
                </w:p>
                <w:p w:rsidR="00AA1C90" w:rsidRDefault="002E0695" w:rsidP="00973D00">
                  <w:pPr>
                    <w:pStyle w:val="a5"/>
                    <w:jc w:val="both"/>
                  </w:pPr>
                  <w:r>
                    <w:t xml:space="preserve">                            </w:t>
                  </w:r>
                  <w:r w:rsidR="00AA1C90">
                    <w:t xml:space="preserve">Пятница с 09:00  до 17:00; </w:t>
                  </w:r>
                </w:p>
                <w:p w:rsidR="00AA1C90" w:rsidRDefault="00AA1C90" w:rsidP="00973D00">
                  <w:pPr>
                    <w:pStyle w:val="a5"/>
                    <w:jc w:val="both"/>
                  </w:pPr>
                  <w:r>
                    <w:t>Суббота с 11:00 до 15:00; Обед с 13:00 до 14:00; Выходной день: Воскресенье</w:t>
                  </w:r>
                </w:p>
                <w:p w:rsidR="00AA1C90" w:rsidRPr="00896642" w:rsidRDefault="00AA1C90" w:rsidP="00973D00">
                  <w:pPr>
                    <w:pStyle w:val="a5"/>
                    <w:jc w:val="both"/>
                  </w:pPr>
                  <w:r w:rsidRPr="00B73192">
                    <w:rPr>
                      <w:b/>
                      <w:sz w:val="24"/>
                      <w:szCs w:val="24"/>
                    </w:rPr>
                    <w:t>Об университете:</w:t>
                  </w:r>
                  <w:r>
                    <w:t xml:space="preserve">  Уже более 50 лет с 1960 года на рынке образовательных услуг активно работает </w:t>
                  </w:r>
                  <w:r w:rsidRPr="0024533E">
                    <w:t>Московский государственный индустриальный университет. МГИУ</w:t>
                  </w:r>
                  <w:r w:rsidRPr="003D47F6">
                    <w:rPr>
                      <w:sz w:val="32"/>
                      <w:szCs w:val="32"/>
                    </w:rPr>
                    <w:t xml:space="preserve"> </w:t>
                  </w:r>
                  <w:r>
                    <w:t>является ведущим российским вузом в области интегрированного обучения и имеет статус  Университетского комплекса.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Структуру университета составляют шесть факультетов: автомобильный, прикладной математики и технической физики, экономики, менеджмента и информационных технологий, юридический, факультет </w:t>
                  </w:r>
                  <w:proofErr w:type="spellStart"/>
                  <w:r>
                    <w:t>довузовского</w:t>
                  </w:r>
                  <w:proofErr w:type="spellEnd"/>
                  <w:r>
                    <w:t xml:space="preserve"> образования, повышения квалификации магистратура, аспирантура, докторантура; различные научные школы, центр производственной подготовки студентов и трудоустройства выпускников, </w:t>
                  </w:r>
                  <w:proofErr w:type="spellStart"/>
                  <w:r>
                    <w:t>инфолрмационно-вычислительный</w:t>
                  </w:r>
                  <w:proofErr w:type="spellEnd"/>
                  <w:r>
                    <w:t xml:space="preserve"> центр.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В составе  университета функционируют пять филиалов (в городах Рославль, Сергиев-Посад, Кинешма, Вязьма, Киров); Институт дистанционного образования (ИДО); Московский индустриальный колледж (МИК); более 40 региональных представительств в России и за рубежом.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МГИУ осуществляет подготовку бакалавров, специалистов и магистров, как на бюджетной, так и на договорной основе. В университете одновременно проходят обучение более 20 тыс. студентов, около 1 тыс. абитуриентов и слушателе подготовительного отделения, более 500 аспирантов и соискателей. Значительное количество слушателей проходят повышения квалификации и профессиональную переподготовку по различным образовательным программам.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 Подготовка студентов проходит под руководством квалифицированных преподавателей, среди которых 9 действительных членов отраслевых академий, более 120 докторов наук, профессоров и 350 кандидатов наук, доцентов. К преподаванию в университете широко привлекаются опытные технологи и конструкторы промышленных предприятий, специалисты фирм и ведущие ученые научно-исследовательских институтов.</w:t>
                  </w:r>
                </w:p>
                <w:p w:rsidR="00AA1C90" w:rsidRPr="00061250" w:rsidRDefault="00AA1C90" w:rsidP="00B128CB">
                  <w:pPr>
                    <w:pStyle w:val="a5"/>
                    <w:jc w:val="both"/>
                  </w:pPr>
                  <w:r>
                    <w:t xml:space="preserve">       Отличительной чертой  Московского государственного индустриального университета является интегрированная система обучения (ИСО) – соединение теоретической подготовки студентов с их профессиональной деятельностью на базовых предприятиях и учреждениях.</w:t>
                  </w:r>
                </w:p>
                <w:p w:rsidR="00AA1C90" w:rsidRPr="00475353" w:rsidRDefault="00AA1C90" w:rsidP="00B128CB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475353">
                    <w:rPr>
                      <w:b/>
                      <w:sz w:val="24"/>
                      <w:szCs w:val="24"/>
                    </w:rPr>
                    <w:t>Преимущества МГИУ: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все формы обучения очное, вечернее, заочное, 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дистанционное;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все уровни высшего образования </w:t>
                  </w:r>
                  <w:proofErr w:type="spellStart"/>
                  <w:r>
                    <w:t>бакалавриат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специалитет</w:t>
                  </w:r>
                  <w:proofErr w:type="spellEnd"/>
                  <w:r>
                    <w:t>,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магистратура, второе высшее, аспирантура, докторантура;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высококвалифицированный </w:t>
                  </w:r>
                  <w:proofErr w:type="spellStart"/>
                  <w:r>
                    <w:t>профессорско</w:t>
                  </w:r>
                  <w:proofErr w:type="spellEnd"/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преподавательский состав;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объективная оценка знаний на основе уникальной системы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 тестирования;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доступность и удобство мониторинга учебного процесса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родителей;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институт кураторства – забота о каждом студенте;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обязательная профессиональная практика в процессе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обучения;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-   сотрудничество с ведущими предприятиями и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организациями Москвы и Московской области;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  -   престижный государственный диплом;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  -   </w:t>
                  </w:r>
                  <w:proofErr w:type="spellStart"/>
                  <w:r>
                    <w:t>востребованность</w:t>
                  </w:r>
                  <w:proofErr w:type="spellEnd"/>
                  <w:r>
                    <w:t xml:space="preserve"> выпускников.</w:t>
                  </w:r>
                </w:p>
                <w:p w:rsidR="00AA1C90" w:rsidRPr="00037D30" w:rsidRDefault="00AA1C90" w:rsidP="00B128CB">
                  <w:pPr>
                    <w:pStyle w:val="a5"/>
                    <w:jc w:val="both"/>
                  </w:pPr>
                  <w:r w:rsidRPr="00037D30">
                    <w:rPr>
                      <w:b/>
                    </w:rPr>
                    <w:t xml:space="preserve">Представительство в </w:t>
                  </w:r>
                  <w:proofErr w:type="spellStart"/>
                  <w:r w:rsidRPr="00037D30">
                    <w:rPr>
                      <w:b/>
                    </w:rPr>
                    <w:t>Наро-Фоминске</w:t>
                  </w:r>
                  <w:proofErr w:type="spellEnd"/>
                  <w:r w:rsidRPr="00037D30">
                    <w:t xml:space="preserve"> открыто в 2002 г. в центре города.</w:t>
                  </w:r>
                </w:p>
                <w:p w:rsidR="00AA1C90" w:rsidRPr="00037D30" w:rsidRDefault="00AA1C90" w:rsidP="00B128CB">
                  <w:pPr>
                    <w:pStyle w:val="a5"/>
                    <w:jc w:val="both"/>
                  </w:pPr>
                  <w:r>
                    <w:t xml:space="preserve">   </w:t>
                  </w:r>
                  <w:r w:rsidRPr="00037D30">
                    <w:t>ФГБОУ МГИУ через представительство работает в тесном контакте с администрацией и Управлением по образованию Наро-Фоминского района. Большинство выпускников трудятся на крупных предприятиях района.</w:t>
                  </w:r>
                </w:p>
                <w:p w:rsidR="00AA1C90" w:rsidRPr="00037D30" w:rsidRDefault="00AA1C90" w:rsidP="00B128CB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037D30">
                    <w:t>Заместитель директора представительства Соболева Л.Н. неоднократно выступала и публиковалась на различных конференциях: "КАЧЕСТВО ДИСТАНЦИОННОГО ОБРАЗОВАНИЯ: концепции, проблемы, решения" (ЕDQ-2006, 2007 и 2009), VI Международной конференции ЮНЕСКО "Молодые ученые - промышленности, науке и профессиональному образованию: проблемы и новые решения" и принимала участие во 2, 3 и 4 Всероссийской экологической конференции в Кремле.</w:t>
                  </w:r>
                </w:p>
                <w:p w:rsidR="00AA1C90" w:rsidRPr="00037D30" w:rsidRDefault="00AA1C90" w:rsidP="00B128CB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037D30">
                    <w:t>Дистанционное обучение – это самый доступный и эффективный способ получения образования в XXI в., так как позволяет совместить преимущества всех существующих форм обучения, предоставляя студентам свободу и выбора места и времени обучения.</w:t>
                  </w:r>
                </w:p>
                <w:p w:rsidR="00AA1C90" w:rsidRDefault="00AA1C90" w:rsidP="00B128CB">
                  <w:pPr>
                    <w:pStyle w:val="a5"/>
                    <w:jc w:val="both"/>
                    <w:rPr>
                      <w:b/>
                    </w:rPr>
                  </w:pPr>
                  <w:r>
                    <w:t xml:space="preserve">   </w:t>
                  </w:r>
                  <w:r w:rsidRPr="00037D30">
                    <w:t xml:space="preserve">Студенты ФГБОУ МГИУ, проживающие в </w:t>
                  </w:r>
                  <w:proofErr w:type="spellStart"/>
                  <w:r w:rsidRPr="00037D30">
                    <w:t>Наро-Фоминске</w:t>
                  </w:r>
                  <w:proofErr w:type="spellEnd"/>
                  <w:r w:rsidRPr="00037D30">
                    <w:t>, пользуются информационно-справочной системой и электронной библиотекой МГИУ, обеспечиваются учебно-методическими пособиями.</w:t>
                  </w:r>
                  <w:r w:rsidRPr="007B0E12">
                    <w:rPr>
                      <w:b/>
                    </w:rPr>
                    <w:t xml:space="preserve"> </w:t>
                  </w:r>
                </w:p>
                <w:p w:rsidR="00AA1C90" w:rsidRPr="006C2F8A" w:rsidRDefault="00AA1C90" w:rsidP="00B128CB">
                  <w:pPr>
                    <w:pStyle w:val="a5"/>
                    <w:jc w:val="both"/>
                  </w:pPr>
                  <w:r w:rsidRPr="007B0E12">
                    <w:rPr>
                      <w:b/>
                    </w:rPr>
                    <w:t>Программа обучения: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Юриспруденция;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Экономика;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Менеджмент;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Управление персоналом;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Бизнес-информатика;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Теплоэнергетика и теплотехника;</w:t>
                  </w:r>
                </w:p>
                <w:p w:rsidR="00AA1C90" w:rsidRDefault="00AA1C90" w:rsidP="003D5673">
                  <w:pPr>
                    <w:pStyle w:val="a5"/>
                  </w:pPr>
                  <w:r>
                    <w:t xml:space="preserve">     -   Конструкторско-технологическое обеспечение</w:t>
                  </w:r>
                </w:p>
                <w:p w:rsidR="00AA1C90" w:rsidRPr="003D5673" w:rsidRDefault="00AA1C90" w:rsidP="003D5673">
                  <w:pPr>
                    <w:pStyle w:val="a5"/>
                  </w:pPr>
                  <w:r>
                    <w:t xml:space="preserve">          машиностроительных производств;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Наземные транспортно-технологические комплексы;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Автоматизация технологических процессов и производств;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Прикладная информатика 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C4C">
                    <w:rPr>
                      <w:b/>
                      <w:sz w:val="32"/>
                      <w:szCs w:val="32"/>
                    </w:rPr>
                    <w:t>Российский государственный социальный университет (филиал)</w:t>
                  </w:r>
                </w:p>
                <w:p w:rsidR="00AA1C90" w:rsidRDefault="00AA1C90" w:rsidP="00B128CB">
                  <w:pPr>
                    <w:pStyle w:val="a5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375C4C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143300, Московская область, Наро-Фоминский район,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г. </w:t>
                  </w:r>
                  <w:proofErr w:type="spellStart"/>
                  <w:r>
                    <w:t>Наро-Фолминск</w:t>
                  </w:r>
                  <w:proofErr w:type="spellEnd"/>
                  <w:r>
                    <w:t xml:space="preserve">, ул. Киевское шоссе, д. 5;  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>ул. Володарского, д. 14.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375C4C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t xml:space="preserve">   ул. Володарского         7(496)343-5461;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               ул. Киевское шоссе      7(496)343-22-25.</w:t>
                  </w:r>
                </w:p>
                <w:p w:rsidR="00AA1C90" w:rsidRPr="00544F7F" w:rsidRDefault="00AA1C90" w:rsidP="00B128CB">
                  <w:pPr>
                    <w:pStyle w:val="a5"/>
                    <w:jc w:val="both"/>
                  </w:pPr>
                  <w:r w:rsidRPr="00A47C1A">
                    <w:rPr>
                      <w:b/>
                      <w:sz w:val="24"/>
                      <w:szCs w:val="24"/>
                    </w:rPr>
                    <w:t>Описание, сопутствующая информация:</w:t>
                  </w:r>
                  <w:r>
                    <w:t xml:space="preserve"> </w:t>
                  </w:r>
                  <w:r w:rsidRPr="00544F7F">
                    <w:t>Филиал РГСУ.</w:t>
                  </w:r>
                </w:p>
                <w:p w:rsidR="00AA1C90" w:rsidRPr="00224409" w:rsidRDefault="00AA1C90" w:rsidP="00B128CB">
                  <w:pPr>
                    <w:pStyle w:val="a5"/>
                    <w:jc w:val="both"/>
                    <w:rPr>
                      <w:b/>
                    </w:rPr>
                  </w:pPr>
                  <w:r w:rsidRPr="0076424A">
                    <w:rPr>
                      <w:b/>
                    </w:rPr>
                    <w:t xml:space="preserve">Директор филиала: </w:t>
                  </w:r>
                  <w:proofErr w:type="spellStart"/>
                  <w:r w:rsidRPr="00224409">
                    <w:rPr>
                      <w:b/>
                    </w:rPr>
                    <w:t>Шиморина</w:t>
                  </w:r>
                  <w:proofErr w:type="spellEnd"/>
                  <w:r w:rsidRPr="00224409">
                    <w:rPr>
                      <w:b/>
                    </w:rPr>
                    <w:t xml:space="preserve"> Е.Ф.</w:t>
                  </w:r>
                </w:p>
                <w:p w:rsidR="00AA1C90" w:rsidRPr="008E595B" w:rsidRDefault="00AA1C90" w:rsidP="00B128CB">
                  <w:pPr>
                    <w:pStyle w:val="a5"/>
                    <w:jc w:val="both"/>
                    <w:rPr>
                      <w:b/>
                    </w:rPr>
                  </w:pPr>
                  <w:r w:rsidRPr="0076424A">
                    <w:rPr>
                      <w:b/>
                    </w:rPr>
                    <w:t>Об университете</w:t>
                  </w:r>
                  <w:r>
                    <w:t xml:space="preserve">: Российский государственный социальный университет – ведущий вуз России в области социального образования – является государственным учебным заведением федерального подчинения, имеет статус юридического лица и функционирует в соответствии с </w:t>
                  </w:r>
                  <w:r w:rsidRPr="006137FE">
                    <w:rPr>
                      <w:b/>
                    </w:rPr>
                    <w:t xml:space="preserve">лицензией </w:t>
                  </w:r>
                  <w:r>
                    <w:t>серии</w:t>
                  </w:r>
                  <w:proofErr w:type="gramStart"/>
                  <w:r>
                    <w:t xml:space="preserve"> </w:t>
                  </w:r>
                  <w:r>
                    <w:rPr>
                      <w:b/>
                    </w:rPr>
                    <w:t>А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A47C1A">
                    <w:rPr>
                      <w:b/>
                    </w:rPr>
                    <w:t>282234</w:t>
                  </w:r>
                  <w:r>
                    <w:rPr>
                      <w:b/>
                    </w:rPr>
                    <w:t xml:space="preserve"> регистрационный № 1002 от 25 февраля 2011г.</w:t>
                  </w:r>
                  <w:r>
                    <w:t xml:space="preserve">  и </w:t>
                  </w:r>
                  <w:r w:rsidRPr="006137FE">
                    <w:rPr>
                      <w:b/>
                    </w:rPr>
                    <w:t xml:space="preserve">свидетельством </w:t>
                  </w:r>
                  <w:r>
                    <w:t xml:space="preserve">государственной аккредитации </w:t>
                  </w:r>
                  <w:r w:rsidRPr="00E56E26">
                    <w:rPr>
                      <w:b/>
                    </w:rPr>
                    <w:t xml:space="preserve">серии АА 001358 </w:t>
                  </w:r>
                  <w:r>
                    <w:rPr>
                      <w:b/>
                    </w:rPr>
                    <w:t xml:space="preserve"> </w:t>
                  </w:r>
                  <w:r w:rsidRPr="00E56E26">
                    <w:rPr>
                      <w:b/>
                    </w:rPr>
                    <w:t>регистрационный № 1326 от 23 июня 2008г.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РГСУ имеет право на осуществление образовательной деятельности по образовательным программам среднего, высшего, послевузовского и дополнительного профессионального  образования, и выда</w:t>
                  </w:r>
                  <w:r w:rsidRPr="00B930A0">
                    <w:t>ч</w:t>
                  </w:r>
                  <w:r>
                    <w:t>у документов об образовании государственного образца выпускникам, подтвердившим на итоговой государственной аттестации освоения соответствующей образовательной программы.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Образовательные программы высшего профессионального образования в Университете реализуются в четырех формах: очной, </w:t>
                  </w:r>
                  <w:proofErr w:type="spellStart"/>
                  <w:r>
                    <w:t>очно-заочной</w:t>
                  </w:r>
                  <w:proofErr w:type="spellEnd"/>
                  <w:r>
                    <w:t xml:space="preserve"> (вечерней), заочной и форме </w:t>
                  </w:r>
                  <w:proofErr w:type="spellStart"/>
                  <w:r>
                    <w:t>дистационного</w:t>
                  </w:r>
                  <w:proofErr w:type="spellEnd"/>
                  <w:r>
                    <w:t xml:space="preserve"> обучения.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РГСУ сегодня – крупнейший вуз, где обучаются более 90 тысяч студентов, более 1500 аспирантов и докторантов по 29 научным специальностям, ежегодно проходят переподготовку и повышают квалификацию около 1,5 тысяч специалистов и руководителей предприятий, учреждений, организаций.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За годы своего существования вуз подготовил более 100 тысяч специалистов для социальной сферы.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В состав Университета входят 13 факультетов, Социальный колледж, 40 филиалов.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В 2012 году Российский государственный социальный университет объявил набор: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-    по 44 направлениям подготовки бакалавров;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-    по 5 программам </w:t>
                  </w:r>
                  <w:proofErr w:type="spellStart"/>
                  <w:r>
                    <w:t>специалитета</w:t>
                  </w:r>
                  <w:proofErr w:type="spellEnd"/>
                  <w:r>
                    <w:t>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-    по 24 направлениям подготовки магистров;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-     в том числе по сокращенной программе на базе среднего </w:t>
                  </w:r>
                </w:p>
                <w:p w:rsidR="00AA1C90" w:rsidRDefault="00AA1C90" w:rsidP="00E032B8">
                  <w:pPr>
                    <w:pStyle w:val="a5"/>
                  </w:pPr>
                  <w:r>
                    <w:t xml:space="preserve">           профессионального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E032B8">
                    <w:t>проводит набор и</w:t>
                  </w:r>
                </w:p>
                <w:p w:rsidR="00AA1C90" w:rsidRDefault="00AA1C90" w:rsidP="00E032B8">
                  <w:pPr>
                    <w:pStyle w:val="a5"/>
                  </w:pPr>
                  <w:r>
                    <w:t xml:space="preserve">       </w:t>
                  </w:r>
                  <w:r w:rsidRPr="00E032B8">
                    <w:t xml:space="preserve"> </w:t>
                  </w:r>
                  <w:r>
                    <w:t xml:space="preserve">   </w:t>
                  </w:r>
                  <w:r w:rsidRPr="00E032B8">
                    <w:t>подготовку</w:t>
                  </w:r>
                  <w:r>
                    <w:t xml:space="preserve">  по 15 специальностям среднего</w:t>
                  </w:r>
                </w:p>
                <w:p w:rsidR="00AA1C90" w:rsidRDefault="00AA1C90" w:rsidP="00E032B8">
                  <w:pPr>
                    <w:pStyle w:val="a5"/>
                  </w:pPr>
                  <w:r>
                    <w:t xml:space="preserve">          профессионального образования (Социальный колледж).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224409">
                    <w:rPr>
                      <w:b/>
                    </w:rPr>
                    <w:t xml:space="preserve">Филиал РГСУ в </w:t>
                  </w:r>
                  <w:proofErr w:type="gramStart"/>
                  <w:r w:rsidRPr="00224409">
                    <w:rPr>
                      <w:b/>
                    </w:rPr>
                    <w:t>г</w:t>
                  </w:r>
                  <w:proofErr w:type="gramEnd"/>
                  <w:r w:rsidRPr="00224409">
                    <w:rPr>
                      <w:b/>
                    </w:rPr>
                    <w:t xml:space="preserve">. </w:t>
                  </w:r>
                  <w:proofErr w:type="spellStart"/>
                  <w:r w:rsidRPr="00224409">
                    <w:rPr>
                      <w:b/>
                    </w:rPr>
                    <w:t>Наро-Фоминске</w:t>
                  </w:r>
                  <w:proofErr w:type="spellEnd"/>
                  <w:r w:rsidRPr="00224409">
                    <w:rPr>
                      <w:b/>
                    </w:rPr>
                    <w:t xml:space="preserve"> </w:t>
                  </w:r>
                  <w:r>
                    <w:t>Московской области является структурным подразделением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В соответствии с договором о сотрудничестве от 28.08.1996 г. между Ректором Московского государственного университета В.И.Жуковым и Управлением социальной защиты населения 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г. </w:t>
                  </w:r>
                  <w:proofErr w:type="spellStart"/>
                  <w:r>
                    <w:t>Наро-Фоминска</w:t>
                  </w:r>
                  <w:proofErr w:type="spellEnd"/>
                  <w:r>
                    <w:t xml:space="preserve"> Московской области был открыт Учебно-консультационный пункт (УКП) Московского государственного социального университета на базе социально-реабилитационного Центра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Наро-Фоминска</w:t>
                  </w:r>
                  <w:proofErr w:type="spellEnd"/>
                  <w:r>
                    <w:t xml:space="preserve"> Московской области (приказ от 04.09. 1996г. № 328).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 В 1997 году УКП Московского государственного социального  университета был реорганизован в представительство. В 1998 году представительство получило статус филиала. Филиал начел свою образовательную деятельность на основе </w:t>
                  </w:r>
                  <w:r w:rsidRPr="00B748D8">
                    <w:rPr>
                      <w:b/>
                    </w:rPr>
                    <w:t>лицензии</w:t>
                  </w:r>
                  <w:r>
                    <w:t xml:space="preserve"> Государственного комитета Российской Федерации по высшему образованию от 04.08.1998г. № 16Г – 220. Приказ от 04.08.1998г. № 2103 о лицензировании филиала  Московского государственного социального университета в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 </w:t>
                  </w:r>
                  <w:proofErr w:type="spellStart"/>
                  <w:r>
                    <w:t>Наро-Фоминске</w:t>
                  </w:r>
                  <w:proofErr w:type="spellEnd"/>
                  <w:r>
                    <w:t xml:space="preserve"> Московской области.</w:t>
                  </w:r>
                </w:p>
                <w:p w:rsidR="00AA1C90" w:rsidRDefault="00AA1C90" w:rsidP="00B128CB">
                  <w:pPr>
                    <w:pStyle w:val="a5"/>
                    <w:jc w:val="both"/>
                    <w:rPr>
                      <w:b/>
                    </w:rPr>
                  </w:pPr>
                  <w:r>
                    <w:t xml:space="preserve">    В настоящее время на основе </w:t>
                  </w:r>
                  <w:r w:rsidRPr="0061173E">
                    <w:rPr>
                      <w:b/>
                    </w:rPr>
                    <w:t>Лицензии</w:t>
                  </w:r>
                  <w:r>
                    <w:rPr>
                      <w:b/>
                    </w:rPr>
                    <w:t xml:space="preserve"> </w:t>
                  </w:r>
                  <w:r w:rsidRPr="0061173E">
                    <w:rPr>
                      <w:b/>
                    </w:rPr>
                    <w:t>Серии  ААА № 001021(рег.№1002) от 25.02.2011г.</w:t>
                  </w:r>
                  <w:r>
                    <w:t xml:space="preserve">  филиал Российского государственного социального университета в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Наро-Фоминске</w:t>
                  </w:r>
                  <w:proofErr w:type="spellEnd"/>
                  <w:r>
                    <w:t xml:space="preserve"> имеет право  ведения образовательной деятельности </w:t>
                  </w:r>
                  <w:r w:rsidRPr="0061173E">
                    <w:rPr>
                      <w:b/>
                    </w:rPr>
                    <w:t>по программам</w:t>
                  </w:r>
                  <w:r>
                    <w:rPr>
                      <w:b/>
                    </w:rPr>
                    <w:t xml:space="preserve"> высшего и</w:t>
                  </w:r>
                  <w:r w:rsidRPr="0061173E">
                    <w:rPr>
                      <w:b/>
                    </w:rPr>
                    <w:t xml:space="preserve"> среднего профессионального образования</w:t>
                  </w:r>
                  <w:r>
                    <w:rPr>
                      <w:b/>
                    </w:rPr>
                    <w:t>: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rPr>
                      <w:b/>
                    </w:rPr>
                    <w:t xml:space="preserve">      - среднего профессионального образования</w:t>
                  </w:r>
                  <w:r w:rsidRPr="0061173E">
                    <w:rPr>
                      <w:b/>
                    </w:rPr>
                    <w:t>:</w:t>
                  </w:r>
                  <w:r>
                    <w:t xml:space="preserve"> Правоведение (на базе 11 классов); Социальная работа (на базе 9 и 11 классов); Иностранный язык (на базе 11 классов); Банковское дело (на базе 9 и 11 классов); Менеджмент (по отраслям) (на 9 и 11 классов).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rPr>
                      <w:b/>
                    </w:rPr>
                    <w:t xml:space="preserve">    - в</w:t>
                  </w:r>
                  <w:r w:rsidRPr="0061173E">
                    <w:rPr>
                      <w:b/>
                    </w:rPr>
                    <w:t>ысшего профессионального образования:</w:t>
                  </w:r>
                  <w:r>
                    <w:t xml:space="preserve"> </w:t>
                  </w:r>
                  <w:proofErr w:type="gramStart"/>
                  <w:r>
                    <w:t>«Психология», «Юриспруденция», «Социальная работа», «Физико-математическое образование», «Информатика», «Экономика», «Финансы и кредиты», «Менеджмент», «Менеджмент организации».</w:t>
                  </w:r>
                  <w:proofErr w:type="gramEnd"/>
                  <w:r>
                    <w:t xml:space="preserve"> Также ведется образовательная деятельность по подготовке к поступлению в вуз, повышение квалификации от 72 до 500 часов и профессионально переподготовке свыше 500 часов.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Сегодня филиал РГСУ в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Наро-Фоминске</w:t>
                  </w:r>
                  <w:proofErr w:type="spellEnd"/>
                  <w:r>
                    <w:t xml:space="preserve"> – это высококвалифицированные преподаватели и сотрудники, свыше 1000 студентов, которые занимаются наукой, спортом, художественной самодеятельностью, а также более 2000 выпускников.. Научно-исследовательская работа является одним из основных направлений деятельности профессионально-преподавательского состава филиала.</w:t>
                  </w:r>
                </w:p>
                <w:p w:rsidR="00AA1C90" w:rsidRPr="002B3880" w:rsidRDefault="00AA1C90" w:rsidP="00B128CB"/>
                <w:p w:rsidR="00AA1C90" w:rsidRPr="00B128CB" w:rsidRDefault="00AA1C90" w:rsidP="00B128CB">
                  <w:pPr>
                    <w:pStyle w:val="1"/>
                    <w:spacing w:before="0" w:line="240" w:lineRule="auto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 w:rsidRPr="00B128CB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Российский Новый Университет (</w:t>
                  </w:r>
                  <w:proofErr w:type="spellStart"/>
                  <w:r w:rsidRPr="00B128CB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РосНОУ</w:t>
                  </w:r>
                  <w:proofErr w:type="spellEnd"/>
                  <w:r w:rsidRPr="00B128CB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)</w:t>
                  </w:r>
                </w:p>
                <w:p w:rsidR="00AA1C90" w:rsidRDefault="00AA1C90" w:rsidP="00B128CB">
                  <w:pPr>
                    <w:spacing w:after="0" w:line="240" w:lineRule="auto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B9000C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143300, Московская область, Наро-Фоминский район,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>г. Наро-Фоминск, ул. Ленина, д. 25а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B9000C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t xml:space="preserve"> 7(915)130-18-63</w:t>
                  </w:r>
                </w:p>
                <w:p w:rsidR="00AA1C90" w:rsidRPr="0004698D" w:rsidRDefault="00AA1C90" w:rsidP="00B128CB">
                  <w:pPr>
                    <w:pStyle w:val="a5"/>
                    <w:jc w:val="both"/>
                    <w:rPr>
                      <w:b/>
                    </w:rPr>
                  </w:pPr>
                  <w:r w:rsidRPr="00B9000C">
                    <w:rPr>
                      <w:b/>
                      <w:sz w:val="24"/>
                      <w:szCs w:val="24"/>
                    </w:rPr>
                    <w:t>Сайт</w:t>
                  </w:r>
                  <w:r w:rsidRPr="003129DB">
                    <w:rPr>
                      <w:b/>
                      <w:sz w:val="24"/>
                      <w:szCs w:val="24"/>
                    </w:rPr>
                    <w:t>:</w:t>
                  </w:r>
                  <w:r w:rsidRPr="003129DB">
                    <w:t xml:space="preserve"> </w:t>
                  </w:r>
                  <w:hyperlink r:id="rId45" w:history="1">
                    <w:r w:rsidRPr="0004698D">
                      <w:rPr>
                        <w:rStyle w:val="a3"/>
                        <w:b/>
                        <w:lang w:val="en-US"/>
                      </w:rPr>
                      <w:t>www</w:t>
                    </w:r>
                    <w:r w:rsidRPr="0004698D">
                      <w:rPr>
                        <w:rStyle w:val="a3"/>
                        <w:b/>
                      </w:rPr>
                      <w:t>.</w:t>
                    </w:r>
                    <w:proofErr w:type="spellStart"/>
                    <w:r w:rsidRPr="0004698D">
                      <w:rPr>
                        <w:rStyle w:val="a3"/>
                        <w:b/>
                        <w:lang w:val="en-US"/>
                      </w:rPr>
                      <w:t>rosnou</w:t>
                    </w:r>
                    <w:proofErr w:type="spellEnd"/>
                    <w:r w:rsidRPr="0004698D">
                      <w:rPr>
                        <w:rStyle w:val="a3"/>
                        <w:b/>
                      </w:rPr>
                      <w:t>.</w:t>
                    </w:r>
                    <w:r w:rsidRPr="0004698D">
                      <w:rPr>
                        <w:rStyle w:val="a3"/>
                        <w:b/>
                        <w:lang w:val="en-US"/>
                      </w:rPr>
                      <w:t>ru</w:t>
                    </w:r>
                  </w:hyperlink>
                </w:p>
                <w:p w:rsidR="00AA1C90" w:rsidRPr="00D572A9" w:rsidRDefault="00AA1C90" w:rsidP="00B128CB">
                  <w:pPr>
                    <w:pStyle w:val="a5"/>
                    <w:jc w:val="both"/>
                  </w:pPr>
                  <w:r w:rsidRPr="00B20085">
                    <w:rPr>
                      <w:b/>
                      <w:lang w:val="en-US"/>
                    </w:rPr>
                    <w:t>E</w:t>
                  </w:r>
                  <w:r w:rsidRPr="00D572A9">
                    <w:rPr>
                      <w:b/>
                    </w:rPr>
                    <w:t>-</w:t>
                  </w:r>
                  <w:r w:rsidRPr="00B20085">
                    <w:rPr>
                      <w:b/>
                      <w:lang w:val="en-US"/>
                    </w:rPr>
                    <w:t>mail</w:t>
                  </w:r>
                  <w:r w:rsidRPr="00D572A9">
                    <w:rPr>
                      <w:b/>
                    </w:rPr>
                    <w:t>:</w:t>
                  </w:r>
                  <w:r w:rsidRPr="00D572A9">
                    <w:t xml:space="preserve"> </w:t>
                  </w:r>
                  <w:hyperlink r:id="rId46" w:history="1">
                    <w:r w:rsidRPr="0004698D">
                      <w:rPr>
                        <w:rStyle w:val="a3"/>
                        <w:b/>
                        <w:lang w:val="en-US"/>
                      </w:rPr>
                      <w:t>rosnou</w:t>
                    </w:r>
                    <w:r w:rsidRPr="0004698D">
                      <w:rPr>
                        <w:rStyle w:val="a3"/>
                        <w:b/>
                      </w:rPr>
                      <w:t>.</w:t>
                    </w:r>
                    <w:r w:rsidRPr="0004698D">
                      <w:rPr>
                        <w:rStyle w:val="a3"/>
                        <w:b/>
                        <w:lang w:val="en-US"/>
                      </w:rPr>
                      <w:t>nf</w:t>
                    </w:r>
                    <w:r w:rsidRPr="0004698D">
                      <w:rPr>
                        <w:rStyle w:val="a3"/>
                        <w:b/>
                      </w:rPr>
                      <w:t>@</w:t>
                    </w:r>
                    <w:r w:rsidRPr="0004698D">
                      <w:rPr>
                        <w:rStyle w:val="a3"/>
                        <w:b/>
                        <w:lang w:val="en-US"/>
                      </w:rPr>
                      <w:t>gmail</w:t>
                    </w:r>
                    <w:r w:rsidRPr="0004698D">
                      <w:rPr>
                        <w:rStyle w:val="a3"/>
                        <w:b/>
                      </w:rPr>
                      <w:t>.</w:t>
                    </w:r>
                    <w:r w:rsidRPr="0004698D">
                      <w:rPr>
                        <w:rStyle w:val="a3"/>
                        <w:b/>
                        <w:lang w:val="en-US"/>
                      </w:rPr>
                      <w:t>com</w:t>
                    </w:r>
                  </w:hyperlink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AB43C2">
                    <w:rPr>
                      <w:b/>
                      <w:sz w:val="24"/>
                      <w:szCs w:val="24"/>
                    </w:rPr>
                    <w:t>Описание, сопутствующая информация:</w:t>
                  </w:r>
                  <w:r>
                    <w:t xml:space="preserve"> Региональное представительство</w:t>
                  </w:r>
                </w:p>
                <w:p w:rsidR="00AA1C90" w:rsidRPr="00B9000C" w:rsidRDefault="00AA1C90" w:rsidP="00B128CB">
                  <w:pPr>
                    <w:pStyle w:val="a5"/>
                    <w:jc w:val="both"/>
                  </w:pPr>
                  <w:r w:rsidRPr="00AB43C2">
                    <w:rPr>
                      <w:b/>
                      <w:sz w:val="24"/>
                      <w:szCs w:val="24"/>
                    </w:rPr>
                    <w:t xml:space="preserve">Директор представительства </w:t>
                  </w:r>
                  <w:r>
                    <w:t xml:space="preserve">– </w:t>
                  </w:r>
                  <w:proofErr w:type="spellStart"/>
                  <w:r w:rsidRPr="00585A47">
                    <w:rPr>
                      <w:b/>
                    </w:rPr>
                    <w:t>Астахина</w:t>
                  </w:r>
                  <w:proofErr w:type="spellEnd"/>
                  <w:r w:rsidRPr="00585A47">
                    <w:rPr>
                      <w:b/>
                    </w:rPr>
                    <w:t xml:space="preserve"> Е.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AB43C2">
                    <w:rPr>
                      <w:b/>
                      <w:sz w:val="24"/>
                      <w:szCs w:val="24"/>
                    </w:rPr>
                    <w:t>Об университете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B43C2">
                    <w:t xml:space="preserve">Негосударственное образовательное учреждение высшего профессионального образования «Российский новый университет» (НОУ ВПО </w:t>
                  </w:r>
                  <w:proofErr w:type="spellStart"/>
                  <w:r w:rsidRPr="00AB43C2">
                    <w:t>РосНОУ</w:t>
                  </w:r>
                  <w:proofErr w:type="spellEnd"/>
                  <w:r w:rsidRPr="00AB43C2">
                    <w:t xml:space="preserve">) основано в 1991 году. Университет ведет образовательную деятельность на основании </w:t>
                  </w:r>
                  <w:hyperlink r:id="rId47" w:tgtFrame="_blank" w:history="1">
                    <w:r w:rsidRPr="00CA5822">
                      <w:rPr>
                        <w:b/>
                      </w:rPr>
                      <w:t>Лицензии</w:t>
                    </w:r>
                  </w:hyperlink>
                  <w:r>
                    <w:t xml:space="preserve"> (серия ААА № 000872 регистрационный</w:t>
                  </w:r>
                  <w:r w:rsidRPr="00AB43C2">
                    <w:t xml:space="preserve"> № 0860 от 3 марта 2011 г.) и </w:t>
                  </w:r>
                  <w:hyperlink r:id="rId48" w:tgtFrame="_blank" w:history="1">
                    <w:r w:rsidRPr="00AB43C2">
                      <w:t>Государственной аккредитации</w:t>
                    </w:r>
                  </w:hyperlink>
                  <w:r w:rsidRPr="00AB43C2">
                    <w:t xml:space="preserve"> (</w:t>
                  </w:r>
                  <w:r w:rsidRPr="00CA5822">
                    <w:rPr>
                      <w:b/>
                    </w:rPr>
                    <w:t>свидетельство</w:t>
                  </w:r>
                  <w:r w:rsidRPr="00AB43C2">
                    <w:t xml:space="preserve"> о </w:t>
                  </w:r>
                  <w:proofErr w:type="spellStart"/>
                  <w:r w:rsidRPr="00AB43C2">
                    <w:t>госакк</w:t>
                  </w:r>
                  <w:r>
                    <w:t>редитации</w:t>
                  </w:r>
                  <w:proofErr w:type="spellEnd"/>
                  <w:r>
                    <w:t xml:space="preserve"> серия </w:t>
                  </w:r>
                  <w:proofErr w:type="gramStart"/>
                  <w:r>
                    <w:t>ВВ</w:t>
                  </w:r>
                  <w:proofErr w:type="gramEnd"/>
                  <w:r>
                    <w:t xml:space="preserve"> № 000921 регистрационный</w:t>
                  </w:r>
                  <w:r w:rsidRPr="00AB43C2">
                    <w:t xml:space="preserve"> № 0911 от 25 апреля 2011).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</w:t>
                  </w:r>
                  <w:proofErr w:type="spellStart"/>
                  <w:r w:rsidRPr="00AB43C2">
                    <w:t>РосНОУ</w:t>
                  </w:r>
                  <w:proofErr w:type="spellEnd"/>
                  <w:r w:rsidRPr="00AB43C2">
                    <w:t xml:space="preserve"> имеет государственный статус классического университета. В январе 2006 года Российский новый университет награжден орденом «Трудовая доблесть»</w:t>
                  </w:r>
                  <w:r>
                    <w:t>.</w:t>
                  </w:r>
                  <w:r w:rsidRPr="00AB43C2">
                    <w:t xml:space="preserve"> </w:t>
                  </w:r>
                </w:p>
                <w:p w:rsidR="00AA1C90" w:rsidRPr="00AB43C2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AB43C2">
                    <w:t>В 2012 году Российский новый университет принял участие в конкурсе по распределению контрольных цифр приема и получил право вести прием на бюджетные места (</w:t>
                  </w:r>
                  <w:hyperlink r:id="rId49" w:history="1">
                    <w:r>
                      <w:t xml:space="preserve">обучение </w:t>
                    </w:r>
                    <w:r w:rsidRPr="00AB43C2">
                      <w:t xml:space="preserve"> очной форме за счет федерального бюджета</w:t>
                    </w:r>
                  </w:hyperlink>
                  <w:r w:rsidRPr="00AB43C2">
                    <w:t>).</w:t>
                  </w:r>
                </w:p>
                <w:p w:rsidR="00AA1C90" w:rsidRPr="00AB43C2" w:rsidRDefault="00AA1C90" w:rsidP="00B128CB">
                  <w:pPr>
                    <w:pStyle w:val="a5"/>
                    <w:jc w:val="both"/>
                  </w:pPr>
                  <w:r w:rsidRPr="00585A47">
                    <w:rPr>
                      <w:b/>
                    </w:rPr>
                    <w:t xml:space="preserve">    Ректор </w:t>
                  </w:r>
                  <w:proofErr w:type="spellStart"/>
                  <w:r w:rsidRPr="00585A47">
                    <w:rPr>
                      <w:b/>
                    </w:rPr>
                    <w:t>РосНОУ</w:t>
                  </w:r>
                  <w:proofErr w:type="spellEnd"/>
                  <w:r w:rsidRPr="00AB43C2">
                    <w:t xml:space="preserve"> — председатель совета </w:t>
                  </w:r>
                  <w:hyperlink r:id="rId50" w:history="1">
                    <w:r w:rsidRPr="00AB43C2">
                      <w:t>Ассоциации негосударственных вузов России (АНВУЗ)</w:t>
                    </w:r>
                  </w:hyperlink>
                  <w:r w:rsidRPr="00AB43C2">
                    <w:t xml:space="preserve">, доктор технических наук, профессор </w:t>
                  </w:r>
                  <w:hyperlink r:id="rId51" w:history="1">
                    <w:r w:rsidRPr="00D1671A">
                      <w:rPr>
                        <w:b/>
                      </w:rPr>
                      <w:t>В. А. Зернов</w:t>
                    </w:r>
                    <w:r w:rsidRPr="00AB43C2">
                      <w:t xml:space="preserve">. </w:t>
                    </w:r>
                  </w:hyperlink>
                </w:p>
                <w:p w:rsidR="00AA1C90" w:rsidRPr="00AB43C2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AB43C2">
                    <w:t xml:space="preserve">На </w:t>
                  </w:r>
                  <w:hyperlink r:id="rId52" w:history="1">
                    <w:r w:rsidRPr="00AB43C2">
                      <w:t>8 факультетах</w:t>
                    </w:r>
                  </w:hyperlink>
                  <w:r w:rsidRPr="00AB43C2">
                    <w:t xml:space="preserve"> университета студентам преподают академики, члены-корреспонденты, доктора и кандидаты наук. Высокий профессионализм </w:t>
                  </w:r>
                  <w:hyperlink r:id="rId53" w:history="1">
                    <w:r w:rsidRPr="00AB43C2">
                      <w:t xml:space="preserve">профессорско-преподавательского состава </w:t>
                    </w:r>
                  </w:hyperlink>
                  <w:r w:rsidRPr="00AB43C2">
                    <w:t xml:space="preserve">в сочетании с прекрасным материально-техническим обеспечением учебного процесса способствуют получению фундаментальных знаний и практических навыков, необходимых современному специалисту. В </w:t>
                  </w:r>
                  <w:r>
                    <w:t xml:space="preserve">вузе </w:t>
                  </w:r>
                  <w:r w:rsidRPr="00AB43C2">
                    <w:t xml:space="preserve">функционируют десятки компьютерных и </w:t>
                  </w:r>
                  <w:proofErr w:type="spellStart"/>
                  <w:r w:rsidRPr="00AB43C2">
                    <w:t>мультимедийных</w:t>
                  </w:r>
                  <w:proofErr w:type="spellEnd"/>
                  <w:r w:rsidRPr="00AB43C2">
                    <w:t xml:space="preserve"> классов</w:t>
                  </w:r>
                  <w:r>
                    <w:t>.</w:t>
                  </w:r>
                </w:p>
                <w:p w:rsidR="00AA1C90" w:rsidRPr="00AB43C2" w:rsidRDefault="00AA1C90" w:rsidP="00B128CB">
                  <w:pPr>
                    <w:pStyle w:val="a5"/>
                    <w:jc w:val="both"/>
                  </w:pPr>
                  <w:r>
                    <w:t xml:space="preserve">   </w:t>
                  </w:r>
                  <w:r w:rsidRPr="00AB43C2">
                    <w:t>Можно выбрать для себя удобную форму получен</w:t>
                  </w:r>
                  <w:r>
                    <w:t>ия образования: дневное, вечернее</w:t>
                  </w:r>
                  <w:r w:rsidRPr="00AB43C2">
                    <w:t xml:space="preserve">, заочное обучение, экстернат. В рамках вечернего обучения существуют группы выходного дня. Заочное обучение представлено как в традиционной форме, так и в </w:t>
                  </w:r>
                  <w:hyperlink r:id="rId54" w:history="1">
                    <w:r w:rsidRPr="00AB43C2">
                      <w:t>дистанционной</w:t>
                    </w:r>
                  </w:hyperlink>
                  <w:r w:rsidRPr="00AB43C2">
                    <w:t xml:space="preserve">. </w:t>
                  </w:r>
                  <w:proofErr w:type="spellStart"/>
                  <w:r w:rsidRPr="00AB43C2">
                    <w:t>РосНОУ</w:t>
                  </w:r>
                  <w:proofErr w:type="spellEnd"/>
                  <w:r w:rsidRPr="00AB43C2">
                    <w:t xml:space="preserve"> — один из немногих вузов России, имеющих лицензию Министерства образования и науки РФ на дистанционное обучение в полном объеме. </w:t>
                  </w:r>
                  <w:r>
                    <w:t xml:space="preserve">    </w:t>
                  </w:r>
                  <w:r w:rsidRPr="00AB43C2">
                    <w:t xml:space="preserve">Подробнее о формах и сроках обучения читайте в разделе </w:t>
                  </w:r>
                  <w:hyperlink r:id="rId55" w:history="1">
                    <w:r w:rsidRPr="00AB43C2">
                      <w:t>Абитуриенту</w:t>
                    </w:r>
                  </w:hyperlink>
                  <w:r w:rsidRPr="00AB43C2">
                    <w:t xml:space="preserve">, о подготовке к поступлению в вуз — в разделе </w:t>
                  </w:r>
                  <w:hyperlink r:id="rId56" w:history="1">
                    <w:r w:rsidRPr="00AB43C2">
                      <w:t>Подготовительные курсы</w:t>
                    </w:r>
                  </w:hyperlink>
                  <w:r w:rsidRPr="00AB43C2">
                    <w:t xml:space="preserve">, о возможностях получения второго высшего образования — в разделе </w:t>
                  </w:r>
                  <w:hyperlink r:id="rId57" w:history="1">
                    <w:r>
                      <w:t>в</w:t>
                    </w:r>
                    <w:r w:rsidRPr="00AB43C2">
                      <w:t>торое высшее</w:t>
                    </w:r>
                  </w:hyperlink>
                  <w:r w:rsidRPr="00AB43C2">
                    <w:t xml:space="preserve">, о поступлении в аспирантуру — в разделе </w:t>
                  </w:r>
                  <w:hyperlink r:id="rId58" w:history="1">
                    <w:r w:rsidRPr="00AB43C2">
                      <w:t>Аспирантура</w:t>
                    </w:r>
                  </w:hyperlink>
                  <w:r w:rsidRPr="00AB43C2">
                    <w:t>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Здесь</w:t>
                  </w:r>
                  <w:r w:rsidRPr="00AB43C2">
                    <w:t xml:space="preserve"> действуют </w:t>
                  </w:r>
                  <w:hyperlink r:id="rId59" w:history="1">
                    <w:r w:rsidRPr="00AB43C2">
                      <w:t xml:space="preserve">21 научная школа </w:t>
                    </w:r>
                  </w:hyperlink>
                  <w:r w:rsidRPr="00AB43C2">
                    <w:t xml:space="preserve">и 4 научных проекта, ежегодно проходит Всероссийская научно-практическая конференция «Цивилизация знаний», работают научные семинары по различным научным направлениям, издается </w:t>
                  </w:r>
                  <w:proofErr w:type="spellStart"/>
                  <w:r w:rsidRPr="00AB43C2">
                    <w:t>ВАК-овский</w:t>
                  </w:r>
                  <w:proofErr w:type="spellEnd"/>
                  <w:r w:rsidRPr="00AB43C2">
                    <w:t xml:space="preserve"> научный журнал </w:t>
                  </w:r>
                  <w:hyperlink r:id="rId60" w:history="1">
                    <w:r w:rsidRPr="00AB43C2">
                      <w:t xml:space="preserve">«Вестник </w:t>
                    </w:r>
                    <w:proofErr w:type="spellStart"/>
                    <w:r w:rsidRPr="00AB43C2">
                      <w:t>РосНОУ</w:t>
                    </w:r>
                    <w:proofErr w:type="spellEnd"/>
                    <w:r w:rsidRPr="00AB43C2">
                      <w:t>»</w:t>
                    </w:r>
                  </w:hyperlink>
                  <w:r w:rsidRPr="00AB43C2">
                    <w:t xml:space="preserve">. </w:t>
                  </w:r>
                </w:p>
                <w:p w:rsidR="00AA1C90" w:rsidRPr="00AB43C2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AB43C2">
                    <w:t xml:space="preserve">В </w:t>
                  </w:r>
                  <w:r>
                    <w:t xml:space="preserve">университете </w:t>
                  </w:r>
                  <w:r w:rsidRPr="00AB43C2">
                    <w:t>обучается более 30 000 студентов, в том числе около т</w:t>
                  </w:r>
                  <w:r>
                    <w:t xml:space="preserve">ысяче иностранных студентов </w:t>
                  </w:r>
                  <w:r w:rsidRPr="00AB43C2">
                    <w:t xml:space="preserve"> более чем 26 стран мира</w:t>
                  </w:r>
                  <w:r>
                    <w:t>.</w:t>
                  </w:r>
                  <w:r w:rsidRPr="00AB43C2">
                    <w:t xml:space="preserve"> Есть собственное </w:t>
                  </w:r>
                  <w:hyperlink r:id="rId61" w:history="1">
                    <w:r w:rsidRPr="00AB43C2">
                      <w:t>общежитие</w:t>
                    </w:r>
                  </w:hyperlink>
                  <w:r w:rsidRPr="00AB43C2">
                    <w:t xml:space="preserve">, работает </w:t>
                  </w:r>
                  <w:hyperlink r:id="rId62" w:history="1">
                    <w:r w:rsidRPr="00AB43C2">
                      <w:t xml:space="preserve">Медицинский центр </w:t>
                    </w:r>
                    <w:proofErr w:type="spellStart"/>
                    <w:r w:rsidRPr="00AB43C2">
                      <w:t>эндоэкологии</w:t>
                    </w:r>
                    <w:proofErr w:type="spellEnd"/>
                  </w:hyperlink>
                  <w:r w:rsidRPr="00AB43C2">
                    <w:t xml:space="preserve">. В вузе действует студенческий совет, есть студенческое научное общество, театральная и музыкальная студии, различные </w:t>
                  </w:r>
                  <w:hyperlink r:id="rId63" w:history="1">
                    <w:r w:rsidRPr="00AB43C2">
                      <w:t>секции и кружки</w:t>
                    </w:r>
                  </w:hyperlink>
                  <w:r w:rsidRPr="00AB43C2">
                    <w:t xml:space="preserve">. Команда </w:t>
                  </w:r>
                  <w:hyperlink r:id="rId64" w:history="1">
                    <w:r w:rsidRPr="00AB43C2">
                      <w:t xml:space="preserve">КВН </w:t>
                    </w:r>
                    <w:proofErr w:type="spellStart"/>
                    <w:r w:rsidRPr="00AB43C2">
                      <w:t>РосНОУ</w:t>
                    </w:r>
                    <w:proofErr w:type="spellEnd"/>
                  </w:hyperlink>
                  <w:r w:rsidRPr="00AB43C2">
                    <w:t xml:space="preserve"> — финалист премьер</w:t>
                  </w:r>
                  <w:r>
                    <w:t xml:space="preserve"> - </w:t>
                  </w:r>
                  <w:r w:rsidRPr="00AB43C2">
                    <w:t>лиги и участник Высшей лиг</w:t>
                  </w:r>
                  <w:r>
                    <w:t xml:space="preserve">и КВН. Футбольная команда </w:t>
                  </w:r>
                  <w:r w:rsidRPr="00AB43C2">
                    <w:t xml:space="preserve"> — победитель любительской бронзовой лиги Москвы. В университете ежегод</w:t>
                  </w:r>
                  <w:r>
                    <w:t>но проходят конкурсы Мисс</w:t>
                  </w:r>
                  <w:r w:rsidRPr="00AB43C2">
                    <w:t xml:space="preserve"> и Мистер </w:t>
                  </w:r>
                  <w:proofErr w:type="spellStart"/>
                  <w:r w:rsidRPr="00AB43C2">
                    <w:t>РосНОУ</w:t>
                  </w:r>
                  <w:proofErr w:type="spellEnd"/>
                  <w:r w:rsidRPr="00AB43C2">
                    <w:t>, Фестиваль искусств, День дружбы народов, турнир «Что? Где? Когда?» и другие мероприятия студенческой жизни.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AB43C2">
                    <w:t xml:space="preserve">Вуз предоставляет возможность получить высшее образование в Москве и в регионах — через обширную сеть </w:t>
                  </w:r>
                  <w:hyperlink r:id="rId65" w:history="1">
                    <w:r w:rsidRPr="00AB43C2">
                      <w:t>филиалов и представительств</w:t>
                    </w:r>
                  </w:hyperlink>
                  <w:r w:rsidRPr="00AB43C2">
                    <w:t xml:space="preserve">. Кроме того, </w:t>
                  </w:r>
                  <w:hyperlink r:id="rId66" w:history="1">
                    <w:r w:rsidRPr="00AB43C2">
                      <w:t xml:space="preserve">Колледж </w:t>
                    </w:r>
                    <w:proofErr w:type="spellStart"/>
                    <w:r w:rsidRPr="00AB43C2">
                      <w:t>РосНОУ</w:t>
                    </w:r>
                    <w:proofErr w:type="spellEnd"/>
                  </w:hyperlink>
                  <w:r w:rsidRPr="00AB43C2">
                    <w:t xml:space="preserve"> и </w:t>
                  </w:r>
                  <w:hyperlink r:id="rId67" w:history="1">
                    <w:r w:rsidRPr="00AB43C2">
                      <w:t>Колледж СНГ</w:t>
                    </w:r>
                  </w:hyperlink>
                  <w:r w:rsidRPr="00AB43C2">
                    <w:t xml:space="preserve"> дают возможность получить среднее профессиональное образование в Москве.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8404A6">
                    <w:rPr>
                      <w:b/>
                    </w:rPr>
                    <w:t xml:space="preserve">    Представительство </w:t>
                  </w:r>
                  <w:r>
                    <w:t xml:space="preserve">Российского нового университета в городе </w:t>
                  </w:r>
                  <w:proofErr w:type="spellStart"/>
                  <w:r>
                    <w:t>Наро-Фоминске</w:t>
                  </w:r>
                  <w:proofErr w:type="spellEnd"/>
                  <w:r>
                    <w:t xml:space="preserve"> открылся в 2006 году.</w:t>
                  </w:r>
                </w:p>
                <w:p w:rsidR="00AA1C90" w:rsidRPr="008404A6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8404A6">
                    <w:t xml:space="preserve">Здесь же открыт пункт технической поддержки для студентов Института дистанционного обучения (ИДО) </w:t>
                  </w:r>
                  <w:proofErr w:type="spellStart"/>
                  <w:r w:rsidRPr="008404A6">
                    <w:t>РосНОУ</w:t>
                  </w:r>
                  <w:proofErr w:type="spellEnd"/>
                  <w:r w:rsidRPr="008404A6">
                    <w:t>. Студенты, территориально находящиеся рядом, могут получить доступ ко всем информационно-образовательным ресурсам университета через специальный портал ИДО.</w:t>
                  </w:r>
                </w:p>
                <w:p w:rsidR="00AA1C90" w:rsidRPr="008404A6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8404A6">
                    <w:t>Представительство ведет агитационную, п</w:t>
                  </w:r>
                  <w:r>
                    <w:t>росветительскую деятельность:  тесно сотрудничает</w:t>
                  </w:r>
                  <w:r w:rsidRPr="008404A6">
                    <w:t xml:space="preserve"> с молодежной организац</w:t>
                  </w:r>
                  <w:r>
                    <w:t>ией «Молодая гвардия», заключен</w:t>
                  </w:r>
                  <w:r w:rsidRPr="008404A6">
                    <w:t xml:space="preserve"> договор о сотрудничест</w:t>
                  </w:r>
                  <w:r>
                    <w:t>ве с Управлением по образованию, проводятся</w:t>
                  </w:r>
                  <w:r w:rsidRPr="008404A6">
                    <w:t xml:space="preserve"> с общеобразовательными школами города мероприятия, направленные на профориентацию школьников, информируем о правилах приема в вуз.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</w:t>
                  </w:r>
                  <w:r w:rsidRPr="008404A6">
                    <w:t>Студенты</w:t>
                  </w:r>
                  <w:r>
                    <w:t xml:space="preserve"> университета</w:t>
                  </w:r>
                  <w:r w:rsidRPr="008404A6">
                    <w:t xml:space="preserve"> </w:t>
                  </w:r>
                  <w:proofErr w:type="spellStart"/>
                  <w:r w:rsidRPr="008404A6">
                    <w:t>РосНОУ</w:t>
                  </w:r>
                  <w:proofErr w:type="spellEnd"/>
                  <w:r w:rsidRPr="008404A6">
                    <w:t xml:space="preserve">, живущие в </w:t>
                  </w:r>
                  <w:proofErr w:type="spellStart"/>
                  <w:r w:rsidRPr="008404A6">
                    <w:t>Наро-Фоминске</w:t>
                  </w:r>
                  <w:proofErr w:type="spellEnd"/>
                  <w:r w:rsidRPr="008404A6">
                    <w:t xml:space="preserve"> и его окрестностях могут не только встретиться, но и приобщиться посредством информационного портала к современным знаниям по юриспруденции, экономике, менеджменту, психологии и педагогике, прикладной информатике, таможенному </w:t>
                  </w:r>
                  <w:r>
                    <w:t>делу, туристскому бизнесу. В 2012  году состоялся</w:t>
                  </w:r>
                  <w:r w:rsidRPr="008404A6">
                    <w:t xml:space="preserve"> первый выпуск студентов ИДО, живущих в Нарофоминском районе.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Pr="008404A6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2A1B">
                    <w:rPr>
                      <w:b/>
                      <w:sz w:val="32"/>
                      <w:szCs w:val="32"/>
                    </w:rPr>
                    <w:t>Среднерусский Университет (Гуманитарный институт)</w:t>
                  </w:r>
                </w:p>
                <w:p w:rsidR="00AA1C90" w:rsidRDefault="00AA1C90" w:rsidP="00B128CB">
                  <w:pPr>
                    <w:pStyle w:val="a5"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AA1C90" w:rsidRDefault="00AA1C90" w:rsidP="00B128CB">
                  <w:pPr>
                    <w:pStyle w:val="a5"/>
                    <w:jc w:val="both"/>
                    <w:rPr>
                      <w:szCs w:val="20"/>
                    </w:rPr>
                  </w:pPr>
                  <w:r w:rsidRPr="00A236D2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rPr>
                      <w:szCs w:val="20"/>
                    </w:rPr>
                    <w:t xml:space="preserve"> 143300, Московская область, Наро-Фоминский район,</w:t>
                  </w:r>
                </w:p>
                <w:p w:rsidR="00AA1C90" w:rsidRDefault="00AA1C90" w:rsidP="00B128CB">
                  <w:pPr>
                    <w:pStyle w:val="a5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г. Наро-Фоминск,</w:t>
                  </w:r>
                  <w:r w:rsidRPr="005B4FC7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пер. Пионерский,  д. 2. </w:t>
                  </w:r>
                </w:p>
                <w:p w:rsidR="00AA1C90" w:rsidRPr="00AD440B" w:rsidRDefault="00AA1C90" w:rsidP="00B128CB">
                  <w:pPr>
                    <w:pStyle w:val="a5"/>
                    <w:jc w:val="both"/>
                    <w:rPr>
                      <w:szCs w:val="20"/>
                    </w:rPr>
                  </w:pPr>
                  <w:r w:rsidRPr="00A236D2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rPr>
                      <w:szCs w:val="20"/>
                    </w:rPr>
                    <w:t xml:space="preserve"> 7(496)343-70-99</w:t>
                  </w:r>
                </w:p>
                <w:p w:rsidR="00AA1C90" w:rsidRPr="00D00C4E" w:rsidRDefault="00AA1C90" w:rsidP="00B128CB">
                  <w:pPr>
                    <w:pStyle w:val="a5"/>
                    <w:jc w:val="both"/>
                    <w:rPr>
                      <w:szCs w:val="20"/>
                    </w:rPr>
                  </w:pPr>
                  <w:r w:rsidRPr="0024196B">
                    <w:rPr>
                      <w:b/>
                      <w:sz w:val="24"/>
                      <w:szCs w:val="24"/>
                    </w:rPr>
                    <w:t xml:space="preserve">Сайт: </w:t>
                  </w:r>
                  <w:r>
                    <w:rPr>
                      <w:szCs w:val="20"/>
                      <w:lang w:val="en-US"/>
                    </w:rPr>
                    <w:t>www</w:t>
                  </w:r>
                  <w:r w:rsidRPr="0024196B">
                    <w:rPr>
                      <w:szCs w:val="20"/>
                    </w:rPr>
                    <w:t>.</w:t>
                  </w:r>
                  <w:proofErr w:type="spellStart"/>
                  <w:r>
                    <w:rPr>
                      <w:szCs w:val="20"/>
                      <w:lang w:val="en-US"/>
                    </w:rPr>
                    <w:t>universitys</w:t>
                  </w:r>
                  <w:proofErr w:type="spellEnd"/>
                  <w:r w:rsidRPr="00D00C4E">
                    <w:rPr>
                      <w:szCs w:val="20"/>
                    </w:rPr>
                    <w:t>.</w:t>
                  </w:r>
                  <w:r>
                    <w:rPr>
                      <w:szCs w:val="20"/>
                      <w:lang w:val="en-US"/>
                    </w:rPr>
                    <w:t>ru</w:t>
                  </w:r>
                </w:p>
                <w:p w:rsidR="00AA1C90" w:rsidRPr="00AD440B" w:rsidRDefault="00AA1C90" w:rsidP="00B128CB">
                  <w:pPr>
                    <w:pStyle w:val="a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128CB">
                    <w:rPr>
                      <w:rFonts w:cs="Calibri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128CB">
                    <w:rPr>
                      <w:rFonts w:cs="Calibri"/>
                      <w:b/>
                      <w:sz w:val="24"/>
                      <w:szCs w:val="24"/>
                    </w:rPr>
                    <w:t>-</w:t>
                  </w:r>
                  <w:r w:rsidRPr="00B128CB">
                    <w:rPr>
                      <w:rFonts w:cs="Calibri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128CB">
                    <w:rPr>
                      <w:rFonts w:cs="Calibri"/>
                      <w:b/>
                      <w:sz w:val="24"/>
                      <w:szCs w:val="24"/>
                    </w:rPr>
                    <w:t>:</w:t>
                  </w:r>
                  <w:r w:rsidRPr="00AD440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68" w:history="1">
                    <w:r w:rsidRPr="002C78F2">
                      <w:rPr>
                        <w:rStyle w:val="a3"/>
                        <w:rFonts w:ascii="Verdana" w:hAnsi="Verdana"/>
                        <w:b/>
                        <w:sz w:val="20"/>
                        <w:szCs w:val="20"/>
                        <w:lang w:val="en-US"/>
                      </w:rPr>
                      <w:t>sagi</w:t>
                    </w:r>
                    <w:r w:rsidRPr="002C78F2">
                      <w:rPr>
                        <w:rStyle w:val="a3"/>
                        <w:rFonts w:ascii="Verdana" w:hAnsi="Verdana"/>
                        <w:b/>
                        <w:sz w:val="20"/>
                        <w:szCs w:val="20"/>
                      </w:rPr>
                      <w:t>@</w:t>
                    </w:r>
                    <w:r w:rsidRPr="002C78F2">
                      <w:rPr>
                        <w:rStyle w:val="a3"/>
                        <w:rFonts w:ascii="Verdana" w:hAnsi="Verdana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Pr="002C78F2">
                      <w:rPr>
                        <w:rStyle w:val="a3"/>
                        <w:rFonts w:ascii="Verdana" w:hAnsi="Verdana"/>
                        <w:b/>
                        <w:sz w:val="20"/>
                        <w:szCs w:val="20"/>
                      </w:rPr>
                      <w:t>.</w:t>
                    </w:r>
                    <w:r w:rsidRPr="002C78F2">
                      <w:rPr>
                        <w:rStyle w:val="a3"/>
                        <w:rFonts w:ascii="Verdana" w:hAnsi="Verdana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AA1C90" w:rsidRPr="006C46C7" w:rsidRDefault="00AA1C90" w:rsidP="00B128CB">
                  <w:pPr>
                    <w:pStyle w:val="a5"/>
                    <w:rPr>
                      <w:b/>
                    </w:rPr>
                  </w:pPr>
                  <w:r w:rsidRPr="00B128CB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Описание, сопутствующая информация:</w:t>
                  </w:r>
                  <w:r w:rsidRPr="009D2DBA">
                    <w:rPr>
                      <w:rFonts w:ascii="Arial" w:hAnsi="Arial" w:cs="Arial"/>
                      <w:b/>
                      <w:color w:val="222222"/>
                      <w:sz w:val="29"/>
                      <w:szCs w:val="29"/>
                    </w:rPr>
                    <w:t xml:space="preserve"> </w:t>
                  </w:r>
                  <w:r w:rsidRPr="00E8519F">
                    <w:rPr>
                      <w:b/>
                    </w:rPr>
                    <w:t>Ректор</w:t>
                  </w:r>
                  <w:r w:rsidRPr="009D2DBA">
                    <w:t xml:space="preserve"> Среднерусского университета (гуманитарно-технологического </w:t>
                  </w:r>
                  <w:r w:rsidRPr="006C46C7">
                    <w:rPr>
                      <w:i/>
                    </w:rPr>
                    <w:t xml:space="preserve">института) </w:t>
                  </w:r>
                  <w:proofErr w:type="spellStart"/>
                  <w:r w:rsidRPr="006C46C7">
                    <w:rPr>
                      <w:b/>
                    </w:rPr>
                    <w:t>Марутина</w:t>
                  </w:r>
                  <w:proofErr w:type="spellEnd"/>
                  <w:r w:rsidRPr="006C46C7">
                    <w:rPr>
                      <w:b/>
                    </w:rPr>
                    <w:t xml:space="preserve"> И.Н.</w:t>
                  </w:r>
                </w:p>
                <w:p w:rsidR="00AA1C90" w:rsidRPr="00124434" w:rsidRDefault="00AA1C90" w:rsidP="00FB32DC">
                  <w:pPr>
                    <w:pStyle w:val="a5"/>
                    <w:jc w:val="both"/>
                  </w:pPr>
                  <w:r>
                    <w:rPr>
                      <w:b/>
                    </w:rPr>
                    <w:t xml:space="preserve"> Об университете:  </w:t>
                  </w:r>
                  <w:r w:rsidRPr="0024196B">
                    <w:t>С 2001 года Московский гуманитарный институт в соответствии с лицензией, выданной Министерством образования Российской Федерации, осуществляет образовательную деятельность по направлениям высшего профессионального образования (</w:t>
                  </w:r>
                  <w:proofErr w:type="spellStart"/>
                  <w:r w:rsidRPr="0024196B">
                    <w:t>бакалавр</w:t>
                  </w:r>
                  <w:r>
                    <w:t>иат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специалитет</w:t>
                  </w:r>
                  <w:proofErr w:type="spellEnd"/>
                  <w:r>
                    <w:t>, магистратура), п</w:t>
                  </w:r>
                  <w:r w:rsidRPr="0024196B">
                    <w:t>о программам дополнительного образования МГИ предлагает профессиональную переподготовку и повышение квалификации по указанным выше образовательным программам.</w:t>
                  </w:r>
                </w:p>
                <w:p w:rsidR="00AA1C90" w:rsidRPr="0024196B" w:rsidRDefault="00AA1C90" w:rsidP="00FB32DC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5B4FC7">
                    <w:t xml:space="preserve"> </w:t>
                  </w:r>
                  <w:r w:rsidRPr="0024196B">
                    <w:t xml:space="preserve">В 2004 году институт вошел в состав Образовательного консорциума «Среднерусский университет». Первоначально МГИ носил название Региональный гуманитарный институт. В 2006 году институт был переименован в Московский гуманитарный институт. В июле 2006 года в соответствии с распоряжением Федеральной службы по надзору в сфере образования и науки МГИ был присвоен государственный </w:t>
                  </w:r>
                  <w:proofErr w:type="spellStart"/>
                  <w:r w:rsidRPr="0024196B">
                    <w:t>аккредитационный</w:t>
                  </w:r>
                  <w:proofErr w:type="spellEnd"/>
                  <w:r w:rsidRPr="0024196B">
                    <w:t xml:space="preserve"> статус.</w:t>
                  </w:r>
                </w:p>
                <w:p w:rsidR="00AA1C90" w:rsidRPr="0024196B" w:rsidRDefault="00AA1C90" w:rsidP="00FB32DC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24196B">
                    <w:t>Для ведения образовательной деятельности МГИ располагает учебными аудиториями, библиотекой, читальным залом и компьютерными классами.</w:t>
                  </w:r>
                </w:p>
                <w:p w:rsidR="00AA1C90" w:rsidRPr="0024196B" w:rsidRDefault="00AA1C90" w:rsidP="00FB32DC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24196B">
                    <w:t>В МГИ обучение ведут высококвалифицированны</w:t>
                  </w:r>
                  <w:r>
                    <w:t xml:space="preserve">е преподаватели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очной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очно-</w:t>
                  </w:r>
                  <w:r w:rsidRPr="0024196B">
                    <w:t>заочной</w:t>
                  </w:r>
                  <w:proofErr w:type="spellEnd"/>
                  <w:r w:rsidRPr="0024196B">
                    <w:t xml:space="preserve"> (вечерней) и заочной (группа выходного дня) формам обучения. В Институте отсутствуют жесткие сроки обучения и сессии, учебные занятия проводятся в удобное для студентов время (субботние или воскресные дни).</w:t>
                  </w:r>
                </w:p>
                <w:p w:rsidR="00AA1C90" w:rsidRPr="0024196B" w:rsidRDefault="00AA1C90" w:rsidP="00FB32DC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24196B">
                    <w:t>В МГИ развита научно-исследовательская работа: преподаватели вуза являются авторами научных и научно-методических статей, учебных пособий, сборников статей. Преподаватели и студенты также активно принимают участие в конференциях, круглых столах, семинарах.</w:t>
                  </w:r>
                </w:p>
                <w:p w:rsidR="00AA1C90" w:rsidRPr="0024196B" w:rsidRDefault="00AA1C90" w:rsidP="00FB32DC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24196B">
                    <w:t>Большое внимание институт уделяет направлению декоративно-прикладного искусства и народных ремесел. С этой целью институт проводит конкурсы среди студентов вуза на лучшую творческую работу. МГИ организовывает обучение школьников и взрослых по таким направлениям, как батик, графика, рисунок, дизайн интерьера, декоративное оформление.</w:t>
                  </w:r>
                </w:p>
                <w:p w:rsidR="00AA1C90" w:rsidRPr="0024196B" w:rsidRDefault="00AA1C90" w:rsidP="00FB32DC">
                  <w:pPr>
                    <w:pStyle w:val="a5"/>
                    <w:jc w:val="both"/>
                  </w:pPr>
                  <w:r>
                    <w:t xml:space="preserve">   В 2011 году </w:t>
                  </w:r>
                  <w:r w:rsidRPr="0024196B">
                    <w:t xml:space="preserve"> институт получил лицензию на реализацию ряда программ среднего профессионального образования, на которые могут поступать выпускники 9-х и  11-х классов. На базе 9-ти классов, сдав экзамен по русскому языку и математике в СУГТИ, можно поступить на программу СПО: «</w:t>
                  </w:r>
                  <w:hyperlink r:id="rId69" w:tooltip="Земельно-имущественные отношения" w:history="1">
                    <w:r w:rsidRPr="0024196B">
                      <w:t>Земельно-имущественные отношения</w:t>
                    </w:r>
                  </w:hyperlink>
                  <w:r>
                    <w:t>»  по заочной форме обучения, которое дает возможность</w:t>
                  </w:r>
                  <w:r w:rsidRPr="0024196B">
                    <w:t xml:space="preserve"> параллельно учиться в первой половине дня в школе, а во второй - изучать </w:t>
                  </w:r>
                  <w:proofErr w:type="spellStart"/>
                  <w:r w:rsidRPr="0024196B">
                    <w:t>общепрофессиональные</w:t>
                  </w:r>
                  <w:proofErr w:type="spellEnd"/>
                  <w:r w:rsidRPr="0024196B">
                    <w:t xml:space="preserve"> дисциплины 3</w:t>
                  </w:r>
                  <w:r>
                    <w:t xml:space="preserve"> раза в неделю в институте. В</w:t>
                  </w:r>
                  <w:r w:rsidRPr="0024196B">
                    <w:t>ыпускники получат диплом о среднем профессиональном обр</w:t>
                  </w:r>
                  <w:r>
                    <w:t xml:space="preserve">азовании института. Затем </w:t>
                  </w:r>
                  <w:r w:rsidRPr="0024196B">
                    <w:t xml:space="preserve"> сами выбирают: идти ли им работать по специальности или продолжить обучение и получить высшее</w:t>
                  </w:r>
                  <w:r>
                    <w:t xml:space="preserve"> образование. Продолжая, обучатся  по программам ВПО, студенты  сдают</w:t>
                  </w:r>
                  <w:r w:rsidRPr="0024196B">
                    <w:t xml:space="preserve"> только </w:t>
                  </w:r>
                  <w:proofErr w:type="spellStart"/>
                  <w:r w:rsidRPr="0024196B">
                    <w:t>внутривузовские</w:t>
                  </w:r>
                  <w:proofErr w:type="spellEnd"/>
                  <w:r w:rsidRPr="0024196B">
                    <w:t xml:space="preserve"> экзамены. Программы высшего профессионального образования реализуются в ускоренные сроки. Таким образом, система многоуровневого вузовского образования позволяет выпускникам получить 2 диплома и не переживать о сдаче ЕГЭ. </w:t>
                  </w:r>
                </w:p>
                <w:p w:rsidR="00AA1C90" w:rsidRPr="0024196B" w:rsidRDefault="00AA1C90" w:rsidP="00B128CB">
                  <w:pPr>
                    <w:pStyle w:val="a5"/>
                    <w:jc w:val="both"/>
                  </w:pPr>
                  <w:r>
                    <w:t xml:space="preserve">    </w:t>
                  </w:r>
                  <w:r w:rsidRPr="0024196B">
                    <w:t>На базе 11 классов</w:t>
                  </w:r>
                  <w:r>
                    <w:t xml:space="preserve"> на заочную форму обучения в вуз  могут поступить абитуриенты</w:t>
                  </w:r>
                  <w:r w:rsidRPr="0024196B">
                    <w:t>, у которых имеются только 2 результата ЕГЭ: русс</w:t>
                  </w:r>
                  <w:r>
                    <w:t>кий язык и математика. Здесь  предлагается</w:t>
                  </w:r>
                  <w:r w:rsidRPr="0024196B">
                    <w:t xml:space="preserve"> 4 специальности: «</w:t>
                  </w:r>
                  <w:hyperlink r:id="rId70" w:tooltip="Правоохранительная деятельность" w:history="1">
                    <w:r w:rsidRPr="0024196B">
                      <w:t>Правоохранительная деятельность</w:t>
                    </w:r>
                  </w:hyperlink>
                  <w:r w:rsidRPr="0024196B">
                    <w:t>», «</w:t>
                  </w:r>
                  <w:hyperlink r:id="rId71" w:tooltip="Коммерция" w:history="1">
                    <w:r w:rsidRPr="0024196B">
                      <w:t>Коммерция</w:t>
                    </w:r>
                  </w:hyperlink>
                  <w:r w:rsidRPr="0024196B">
                    <w:t>», «</w:t>
                  </w:r>
                  <w:hyperlink r:id="rId72" w:tooltip="Страховое дело" w:history="1">
                    <w:r w:rsidRPr="0024196B">
                      <w:t>Страховое дело</w:t>
                    </w:r>
                  </w:hyperlink>
                  <w:r w:rsidRPr="0024196B">
                    <w:t>» и «</w:t>
                  </w:r>
                  <w:hyperlink r:id="rId73" w:tooltip="Земельно-имущественные отношения" w:history="1">
                    <w:r w:rsidRPr="0024196B">
                      <w:t>Земельно-имущественные отношения</w:t>
                    </w:r>
                  </w:hyperlink>
                  <w:r w:rsidRPr="0024196B">
                    <w:t>». Выпускники этих программ могут продолжить обуч</w:t>
                  </w:r>
                  <w:r>
                    <w:t>аться</w:t>
                  </w:r>
                  <w:r w:rsidRPr="0024196B">
                    <w:t xml:space="preserve"> по направлениям высшего образования в ускоренные сроки. Они не теряют года для повторной сдачи ЕГЭ, а получают опять же 2 диплома и практическую специальность. </w:t>
                  </w:r>
                </w:p>
                <w:p w:rsidR="00AA1C90" w:rsidRPr="0024196B" w:rsidRDefault="00AA1C90" w:rsidP="00B128CB">
                  <w:pPr>
                    <w:pStyle w:val="a5"/>
                    <w:jc w:val="both"/>
                  </w:pPr>
                  <w:r>
                    <w:t xml:space="preserve">     В </w:t>
                  </w:r>
                  <w:r w:rsidRPr="0024196B">
                    <w:t xml:space="preserve"> институте программы среднего образования имеют «надстройку» в виде программ высшего профессионального образования: «</w:t>
                  </w:r>
                  <w:hyperlink r:id="rId74" w:tooltip="Правоохранительная деятельность" w:history="1">
                    <w:proofErr w:type="gramStart"/>
                    <w:r w:rsidRPr="0024196B">
                      <w:t>Правоохранительная деятельность</w:t>
                    </w:r>
                  </w:hyperlink>
                  <w:r w:rsidRPr="0024196B">
                    <w:t>» - «</w:t>
                  </w:r>
                  <w:hyperlink r:id="rId75" w:tooltip="Юриспруденция" w:history="1">
                    <w:r w:rsidRPr="0024196B">
                      <w:t>Юриспруденция</w:t>
                    </w:r>
                  </w:hyperlink>
                  <w:r w:rsidRPr="0024196B">
                    <w:t>»,  «</w:t>
                  </w:r>
                  <w:hyperlink r:id="rId76" w:tooltip="Коммерция" w:history="1">
                    <w:r w:rsidRPr="0024196B">
                      <w:t>Коммерция</w:t>
                    </w:r>
                  </w:hyperlink>
                  <w:r w:rsidRPr="0024196B">
                    <w:t>» - «</w:t>
                  </w:r>
                  <w:hyperlink r:id="rId77" w:tooltip="Экономика" w:history="1">
                    <w:r w:rsidRPr="0024196B">
                      <w:t>Экономика</w:t>
                    </w:r>
                  </w:hyperlink>
                  <w:r w:rsidRPr="0024196B">
                    <w:t>» (профиль «</w:t>
                  </w:r>
                  <w:hyperlink r:id="rId78" w:tooltip="Коммерция" w:history="1">
                    <w:r w:rsidRPr="0024196B">
                      <w:t>Коммерция</w:t>
                    </w:r>
                  </w:hyperlink>
                  <w:r w:rsidRPr="0024196B">
                    <w:t>») или «</w:t>
                  </w:r>
                  <w:hyperlink r:id="rId79" w:tooltip="Торговое дело" w:history="1">
                    <w:r w:rsidRPr="0024196B">
                      <w:t>Торговое дело</w:t>
                    </w:r>
                  </w:hyperlink>
                  <w:r w:rsidRPr="0024196B">
                    <w:t>», «</w:t>
                  </w:r>
                  <w:hyperlink r:id="rId80" w:tooltip="Страховое дело" w:history="1">
                    <w:r w:rsidRPr="0024196B">
                      <w:t>Страховое дело</w:t>
                    </w:r>
                  </w:hyperlink>
                  <w:r w:rsidRPr="0024196B">
                    <w:t>» - «</w:t>
                  </w:r>
                  <w:hyperlink r:id="rId81" w:tooltip="Экономика" w:history="1">
                    <w:r w:rsidRPr="0024196B">
                      <w:t>Экономика</w:t>
                    </w:r>
                  </w:hyperlink>
                  <w:r w:rsidRPr="0024196B">
                    <w:t>» (профиль «</w:t>
                  </w:r>
                  <w:r w:rsidRPr="0024196B">
                    <w:rPr>
                      <w:b/>
                      <w:bCs/>
                    </w:rPr>
                    <w:t>Экономика в страховании</w:t>
                  </w:r>
                  <w:r w:rsidRPr="0024196B">
                    <w:t>»).</w:t>
                  </w:r>
                  <w:proofErr w:type="gramEnd"/>
                  <w:r w:rsidRPr="0024196B">
                    <w:t xml:space="preserve"> На направление высшего образования «</w:t>
                  </w:r>
                  <w:hyperlink r:id="rId82" w:tooltip="Землеустройство и кадастры" w:history="1">
                    <w:r w:rsidRPr="0024196B">
                      <w:t>Землеустройство и кадастры</w:t>
                    </w:r>
                  </w:hyperlink>
                  <w:r w:rsidRPr="0024196B">
                    <w:t xml:space="preserve">» институт в настоящее время получает лицензию. </w:t>
                  </w:r>
                </w:p>
                <w:p w:rsidR="00AA1C90" w:rsidRPr="0024196B" w:rsidRDefault="00AA1C90" w:rsidP="00B128CB">
                  <w:pPr>
                    <w:pStyle w:val="a5"/>
                    <w:jc w:val="both"/>
                  </w:pPr>
                  <w:r>
                    <w:t xml:space="preserve">     В</w:t>
                  </w:r>
                  <w:r w:rsidRPr="0024196B">
                    <w:t>ыпускник</w:t>
                  </w:r>
                  <w:r>
                    <w:t xml:space="preserve"> девятого класса, поступив в </w:t>
                  </w:r>
                  <w:r w:rsidRPr="0024196B">
                    <w:t xml:space="preserve"> институт на программу среднего образования, учится приблизительно 3,5 года и получает востребованную профессию</w:t>
                  </w:r>
                  <w:r>
                    <w:t>. Для   получения высшего образования</w:t>
                  </w:r>
                  <w:r w:rsidRPr="0024196B">
                    <w:t xml:space="preserve"> ему надо будет отучиться в вузе еще 3,5 года, но поступать туда он будет, уже имея отличное образование и опыт работы, полученный на практике.  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5562A9">
                    <w:rPr>
                      <w:b/>
                    </w:rPr>
                    <w:t>Программы среднего профессионального образования по направлениям:</w:t>
                  </w:r>
                  <w:r>
                    <w:rPr>
                      <w:b/>
                    </w:rPr>
                    <w:t xml:space="preserve"> «</w:t>
                  </w:r>
                  <w:r w:rsidRPr="005562A9">
                    <w:t>Земельно-имущественное отношения</w:t>
                  </w:r>
                  <w:r>
                    <w:t>»</w:t>
                  </w:r>
                  <w:r w:rsidRPr="005562A9">
                    <w:t>;</w:t>
                  </w:r>
                  <w:r>
                    <w:t xml:space="preserve"> «Дизайн»; «Правоохранительная деятельность»; «Коммерция»; «Туризм».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A90E1E">
                    <w:rPr>
                      <w:b/>
                    </w:rPr>
                    <w:t>Программы высшего профессионального образования по направлениям:</w:t>
                  </w:r>
                  <w:r>
                    <w:t xml:space="preserve"> </w:t>
                  </w:r>
                  <w:proofErr w:type="gramStart"/>
                  <w:r>
                    <w:t xml:space="preserve">«Менеджмент»; «Юриспруденция»; «Психолого-педагогическое образование»; «Педагогическое образование»; «Специальное (дефектологическое) образование»; «Социальная работа». </w:t>
                  </w:r>
                  <w:proofErr w:type="gramEnd"/>
                </w:p>
                <w:p w:rsidR="00AA1C90" w:rsidRDefault="00AA1C90" w:rsidP="00B128CB">
                  <w:pPr>
                    <w:pStyle w:val="a5"/>
                    <w:jc w:val="both"/>
                  </w:pPr>
                  <w:r w:rsidRPr="00D70DE3">
                    <w:rPr>
                      <w:b/>
                    </w:rPr>
                    <w:t>Магистратура по направлениям</w:t>
                  </w:r>
                  <w:r>
                    <w:t>: «Юриспруденция»; «Экономика»; «Менеджмент»; «Педагогика».</w:t>
                  </w:r>
                </w:p>
                <w:p w:rsidR="00AA1C90" w:rsidRDefault="00AA1C90" w:rsidP="00B128CB">
                  <w:pPr>
                    <w:pStyle w:val="a5"/>
                    <w:jc w:val="both"/>
                    <w:rPr>
                      <w:b/>
                    </w:rPr>
                  </w:pPr>
                  <w:r w:rsidRPr="00D70DE3">
                    <w:rPr>
                      <w:b/>
                    </w:rPr>
                    <w:t>Курсы повышения квалификации.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  <w:r>
                    <w:t xml:space="preserve">     </w:t>
                  </w:r>
                  <w:r w:rsidRPr="00D70DE3">
                    <w:rPr>
                      <w:b/>
                    </w:rPr>
                    <w:t>Формы обучения:</w:t>
                  </w:r>
                  <w:r>
                    <w:t xml:space="preserve"> заочная, дистанционная. Круглогодичный прием учащихся, а также  студентов переводом из других вузов. Государственный диплом.</w:t>
                  </w:r>
                </w:p>
                <w:p w:rsidR="00AA1C90" w:rsidRPr="00B128CB" w:rsidRDefault="00AA1C90" w:rsidP="00B128CB">
                  <w:pPr>
                    <w:pStyle w:val="1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 w:rsidRPr="00B128CB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Московский технологический институт «ВТУ»</w:t>
                  </w:r>
                </w:p>
                <w:p w:rsidR="00AA1C90" w:rsidRDefault="00AA1C90" w:rsidP="00B128CB">
                  <w:pPr>
                    <w:spacing w:after="0" w:line="240" w:lineRule="auto"/>
                    <w:jc w:val="center"/>
                  </w:pPr>
                </w:p>
                <w:p w:rsidR="00AA1C90" w:rsidRDefault="00AA1C90" w:rsidP="00B128CB">
                  <w:pPr>
                    <w:spacing w:after="0" w:line="240" w:lineRule="auto"/>
                  </w:pPr>
                  <w:r w:rsidRPr="003F0C6B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143300, Московская область, Наро-Фоминский район,</w:t>
                  </w:r>
                </w:p>
                <w:p w:rsidR="00AA1C90" w:rsidRDefault="00AA1C90" w:rsidP="00B128CB">
                  <w:pPr>
                    <w:spacing w:after="0" w:line="240" w:lineRule="auto"/>
                  </w:pPr>
                  <w:r>
                    <w:t>г. Наро-Фоминск, ул. М. Жукова, д. 13, офис 35</w:t>
                  </w:r>
                </w:p>
                <w:p w:rsidR="00AA1C90" w:rsidRDefault="00AA1C90" w:rsidP="00B128CB">
                  <w:pPr>
                    <w:spacing w:after="0" w:line="240" w:lineRule="auto"/>
                  </w:pPr>
                  <w:r w:rsidRPr="003F0C6B">
                    <w:rPr>
                      <w:b/>
                      <w:sz w:val="24"/>
                      <w:szCs w:val="24"/>
                    </w:rPr>
                    <w:t>Телефон:</w:t>
                  </w:r>
                  <w:r>
                    <w:t xml:space="preserve"> 8(496) 343-23-22.</w:t>
                  </w:r>
                </w:p>
                <w:p w:rsidR="00AA1C90" w:rsidRDefault="00AA1C90" w:rsidP="00B128CB">
                  <w:pPr>
                    <w:spacing w:after="0" w:line="240" w:lineRule="auto"/>
                  </w:pPr>
                  <w:r w:rsidRPr="003F0C6B">
                    <w:rPr>
                      <w:b/>
                      <w:sz w:val="24"/>
                      <w:szCs w:val="24"/>
                    </w:rPr>
                    <w:t>Сайт:</w:t>
                  </w:r>
                  <w:r>
                    <w:t xml:space="preserve"> </w:t>
                  </w:r>
                  <w:proofErr w:type="spellStart"/>
                  <w:r w:rsidRPr="00BE309F">
                    <w:rPr>
                      <w:rStyle w:val="a3"/>
                      <w:b/>
                      <w:sz w:val="24"/>
                      <w:szCs w:val="24"/>
                    </w:rPr>
                    <w:t>mti.edu.ru</w:t>
                  </w:r>
                  <w:proofErr w:type="spellEnd"/>
                </w:p>
                <w:p w:rsidR="00AA1C90" w:rsidRDefault="00AA1C90" w:rsidP="00B128CB">
                  <w:pPr>
                    <w:spacing w:after="0" w:line="240" w:lineRule="auto"/>
                  </w:pPr>
                  <w:r w:rsidRPr="003F0C6B">
                    <w:rPr>
                      <w:b/>
                      <w:sz w:val="24"/>
                      <w:szCs w:val="24"/>
                    </w:rPr>
                    <w:t xml:space="preserve">Описание, сопутствующая информация: </w:t>
                  </w:r>
                  <w:r>
                    <w:t>Партнер МТИ ВТУ.</w:t>
                  </w:r>
                </w:p>
                <w:p w:rsidR="00AA1C90" w:rsidRDefault="00AA1C90" w:rsidP="00FB32DC">
                  <w:pPr>
                    <w:pStyle w:val="a5"/>
                    <w:jc w:val="both"/>
                  </w:pPr>
                  <w:r w:rsidRPr="00544F7F">
                    <w:rPr>
                      <w:b/>
                      <w:sz w:val="24"/>
                      <w:szCs w:val="24"/>
                    </w:rPr>
                    <w:t>Об институте:</w:t>
                  </w:r>
                  <w:r>
                    <w:t xml:space="preserve"> Более 30 лет назад UNESCO(Организация Объединенных Наций по вопросам образования, науки и культуры), в состав которой входят 200 государств, выдвинули идею создания международной сети технических вузов, нацеленную на интернационализацию и качественную подготовку высококвалифицированных специалистов в области высоких технологий. Главной задачей этой идеи UNESCO поставило обеспечение доступного и непрерывного технологического образования, укрепления взаимодействия между высшими учебными заведениями. Для разработки учебных программ было решено привлечь лучшие учебные заведения всего мира и задействовать современные технологии, удешевляющие процесс передачи знаний.</w:t>
                  </w:r>
                </w:p>
                <w:p w:rsidR="00AA1C90" w:rsidRDefault="00AA1C90" w:rsidP="00FB32DC">
                  <w:pPr>
                    <w:pStyle w:val="a5"/>
                    <w:jc w:val="both"/>
                  </w:pPr>
                  <w:r>
                    <w:t xml:space="preserve">     Таким образом, в 90-х годах ХХ века под эгидой </w:t>
                  </w:r>
                  <w:r>
                    <w:rPr>
                      <w:lang w:val="en-US"/>
                    </w:rPr>
                    <w:t>UNESCO</w:t>
                  </w:r>
                  <w:r>
                    <w:t xml:space="preserve"> и при содействии пра</w:t>
                  </w:r>
                  <w:r w:rsidRPr="00442CD4">
                    <w:t xml:space="preserve">вительства Российской Федерации на территории России </w:t>
                  </w:r>
                  <w:r>
                    <w:t>возник «Всемирный Технологический Университет». В сентябре 2007 года «ВТУ» стал победителем «Конкурса Федеральной целевой программы развития образования на 2006-2010 годы» по  проекту «Разработка механизма по внедрению электронного обучения на уровне учебных заведений (Стандарты, технологии, педагогика, организация учебного процесса, управление качеством на основе международных стандартов)». Федеральное агентство по образованию и ВТУ подписали государственный контракт.</w:t>
                  </w:r>
                </w:p>
                <w:p w:rsidR="00AA1C90" w:rsidRPr="003F0C6B" w:rsidRDefault="00AA1C90" w:rsidP="00FB32DC">
                  <w:pPr>
                    <w:pStyle w:val="a5"/>
                    <w:jc w:val="both"/>
                  </w:pPr>
                  <w:r>
                    <w:t xml:space="preserve">     Еще одним знаменательным событием в истории ВТУ в 2010 года стало разрешение Межведомственной Комиссии Правительства Москвы на право использования государственной символики города Москвы. И в результате этого события в мае 2010 года, Всемирный технологический университет (ВТУ) был переименован в Московский технологический институт  «ВТУ» (МТИ «ВТУ»). МТИ «ВТУ» обладает лицензией на правоведения образовательной деятельности аккредитацией на территории Российской Федерации с правом выдачи документа об образовании государственного образца по всем направлениям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, магистра, программ МВА и МРА. На сегодняшний день Московский технологический институт «ВТУ» работает с более чем 150 партнерами на территории России и за рубежом, открыто 12 филиалов, получено с 2007 года более 38 наград за активную и качественную деятельность в сфере образования.</w:t>
                  </w:r>
                </w:p>
                <w:p w:rsidR="00AA1C90" w:rsidRPr="002A6742" w:rsidRDefault="00AA1C90" w:rsidP="00FB32DC">
                  <w:pPr>
                    <w:pStyle w:val="a5"/>
                    <w:jc w:val="both"/>
                  </w:pPr>
                  <w:r>
                    <w:t xml:space="preserve">      </w:t>
                  </w:r>
                  <w:r w:rsidRPr="002A6742">
                    <w:rPr>
                      <w:rFonts w:ascii="Tahoma" w:hAnsi="Tahoma" w:cs="Tahoma"/>
                    </w:rPr>
                    <w:t xml:space="preserve">В своей деятельности Московский технологический институт «ВТУ» сочетает фундаментальные </w:t>
                  </w:r>
                  <w:r w:rsidRPr="003276F8">
                    <w:t>традиции российского академического образования и последние достижения в области новых образовательных технологий. Благодаря этому  студенты получают все преимущества современного образования:</w:t>
                  </w:r>
                </w:p>
                <w:p w:rsidR="00AA1C90" w:rsidRPr="003276F8" w:rsidRDefault="00AA1C90" w:rsidP="00FB32DC">
                  <w:pPr>
                    <w:pStyle w:val="a5"/>
                    <w:jc w:val="both"/>
                  </w:pPr>
                  <w:r w:rsidRPr="003276F8">
                    <w:t xml:space="preserve">Качество: За плечами МТИ «ВТУ» стоит большой опыт образовательной деятельности, за последние 15 лет выпустили десятки тысяч высокопрофессиональных специалистов. </w:t>
                  </w:r>
                </w:p>
                <w:p w:rsidR="00AA1C90" w:rsidRPr="003276F8" w:rsidRDefault="00AA1C90" w:rsidP="00FB32DC">
                  <w:pPr>
                    <w:pStyle w:val="a5"/>
                    <w:jc w:val="both"/>
                  </w:pPr>
                  <w:r w:rsidRPr="00C65692">
                    <w:rPr>
                      <w:b/>
                    </w:rPr>
                    <w:t>Доступность:</w:t>
                  </w:r>
                  <w:r w:rsidRPr="003276F8">
                    <w:t xml:space="preserve"> В МТИ «ВТУ» каждый может найти подходящую форму обучения в соответствии со своим возрастом, местом проживания, уровнем доходов, состоянием здоровья, степенью занятости и прочими личными обстоятельствами. </w:t>
                  </w:r>
                </w:p>
                <w:p w:rsidR="00AA1C90" w:rsidRPr="003276F8" w:rsidRDefault="00AA1C90" w:rsidP="00FB32DC">
                  <w:pPr>
                    <w:pStyle w:val="a5"/>
                    <w:jc w:val="both"/>
                  </w:pPr>
                  <w:r w:rsidRPr="00C65692">
                    <w:rPr>
                      <w:b/>
                    </w:rPr>
                    <w:t>Непрерывность:</w:t>
                  </w:r>
                  <w:r w:rsidRPr="003276F8">
                    <w:t xml:space="preserve"> Московский технологический институт «ВТУ» предоставляет неограниченные возможности для развития: высшее образование, продолжение обучения в магистратуре, второе высшее образование, постоянное повышение профессиональной квалификации, BBA, высшую ступень по управлению (MBA). </w:t>
                  </w:r>
                </w:p>
                <w:p w:rsidR="00AA1C90" w:rsidRPr="003276F8" w:rsidRDefault="00AA1C90" w:rsidP="00FB32DC">
                  <w:pPr>
                    <w:pStyle w:val="a5"/>
                    <w:jc w:val="both"/>
                  </w:pPr>
                  <w:r w:rsidRPr="00816FEB">
                    <w:rPr>
                      <w:b/>
                    </w:rPr>
                    <w:t>Технологичность:</w:t>
                  </w:r>
                  <w:r w:rsidRPr="003276F8">
                    <w:t xml:space="preserve"> Использование последних достижений в области образовательных технологий делает учебный процесс более эффективным и удобным, а также минимизирует сопутствующие затраты средств и времени.</w:t>
                  </w:r>
                </w:p>
                <w:p w:rsidR="00AA1C90" w:rsidRDefault="00AA1C90" w:rsidP="00FB32DC">
                  <w:pPr>
                    <w:pStyle w:val="a5"/>
                    <w:jc w:val="both"/>
                    <w:rPr>
                      <w:b/>
                    </w:rPr>
                  </w:pPr>
                  <w:r w:rsidRPr="00C65692">
                    <w:rPr>
                      <w:b/>
                    </w:rPr>
                    <w:t xml:space="preserve">Партнер МТИ «ВТУ»  г. </w:t>
                  </w:r>
                  <w:proofErr w:type="spellStart"/>
                  <w:r w:rsidRPr="00C65692">
                    <w:rPr>
                      <w:b/>
                    </w:rPr>
                    <w:t>Наро-Фоминска</w:t>
                  </w:r>
                  <w:proofErr w:type="spellEnd"/>
                  <w:r w:rsidRPr="00C65692">
                    <w:rPr>
                      <w:b/>
                    </w:rPr>
                    <w:t xml:space="preserve"> проводит набор по направлениям:</w:t>
                  </w:r>
                </w:p>
                <w:p w:rsidR="00AA1C90" w:rsidRDefault="00AA1C90" w:rsidP="00FB32DC">
                  <w:pPr>
                    <w:pStyle w:val="a5"/>
                    <w:jc w:val="both"/>
                    <w:rPr>
                      <w:b/>
                    </w:rPr>
                  </w:pPr>
                </w:p>
                <w:p w:rsidR="00AA1C90" w:rsidRDefault="00AA1C90" w:rsidP="00FB32DC">
                  <w:pPr>
                    <w:pStyle w:val="a5"/>
                    <w:jc w:val="both"/>
                  </w:pPr>
                  <w:r w:rsidRPr="00A455E7">
                    <w:rPr>
                      <w:b/>
                    </w:rPr>
                    <w:t xml:space="preserve"> </w:t>
                  </w:r>
                  <w:proofErr w:type="spellStart"/>
                  <w:r w:rsidRPr="00A455E7">
                    <w:rPr>
                      <w:b/>
                    </w:rPr>
                    <w:t>Бакалавриат</w:t>
                  </w:r>
                  <w:proofErr w:type="spellEnd"/>
                  <w:r w:rsidRPr="00A455E7">
                    <w:rPr>
                      <w:b/>
                    </w:rPr>
                    <w:t>:</w:t>
                  </w:r>
                  <w:r w:rsidRPr="00C65692">
                    <w:t xml:space="preserve"> </w:t>
                  </w:r>
                  <w:r w:rsidR="00AE4F63">
                    <w:t>э</w:t>
                  </w:r>
                  <w:r>
                    <w:t>кон</w:t>
                  </w:r>
                  <w:r w:rsidR="00AE4F63">
                    <w:t>омика; менеджмент; теплоэнергетика и теплотехника; э</w:t>
                  </w:r>
                  <w:r>
                    <w:t>лект</w:t>
                  </w:r>
                  <w:r w:rsidR="00AE4F63">
                    <w:t>роэнергетика и электротехника; у</w:t>
                  </w:r>
                  <w:r>
                    <w:t>пра</w:t>
                  </w:r>
                  <w:r w:rsidR="00AE4F63">
                    <w:t>вление в технических системах; п</w:t>
                  </w:r>
                  <w:r>
                    <w:t>родукты п</w:t>
                  </w:r>
                  <w:r w:rsidR="00AE4F63">
                    <w:t>итания из растительного сырья; п</w:t>
                  </w:r>
                  <w:r>
                    <w:t>родукты пи</w:t>
                  </w:r>
                  <w:r w:rsidR="00AE4F63">
                    <w:t xml:space="preserve">тания животного происхождения; </w:t>
                  </w:r>
                  <w:proofErr w:type="spellStart"/>
                  <w:r w:rsidR="00AE4F63">
                    <w:t>техносферная</w:t>
                  </w:r>
                  <w:proofErr w:type="spellEnd"/>
                  <w:r w:rsidR="00AE4F63">
                    <w:t xml:space="preserve"> безопасность; строительство; и</w:t>
                  </w:r>
                  <w:r>
                    <w:t>нформатика и вычислительная техника.</w:t>
                  </w:r>
                </w:p>
                <w:p w:rsidR="00AA1C90" w:rsidRDefault="00AA1C90" w:rsidP="00FB32DC">
                  <w:pPr>
                    <w:pStyle w:val="a5"/>
                    <w:jc w:val="both"/>
                  </w:pPr>
                </w:p>
                <w:p w:rsidR="00AA1C90" w:rsidRDefault="00AA1C90" w:rsidP="00FB32DC">
                  <w:pPr>
                    <w:pStyle w:val="a5"/>
                    <w:jc w:val="both"/>
                  </w:pPr>
                  <w:r w:rsidRPr="00A455E7">
                    <w:rPr>
                      <w:b/>
                    </w:rPr>
                    <w:t xml:space="preserve">Магистрат: </w:t>
                  </w:r>
                  <w:r w:rsidR="009E6980">
                    <w:t>экономика; менеджмент; э</w:t>
                  </w:r>
                  <w:r>
                    <w:t>лект</w:t>
                  </w:r>
                  <w:r w:rsidR="009E6980">
                    <w:t>роэнергетика и электротехника; и</w:t>
                  </w:r>
                  <w:r>
                    <w:t>нформатика и вычислительная техника.</w:t>
                  </w:r>
                </w:p>
                <w:p w:rsidR="00AA1C90" w:rsidRDefault="00AA1C90" w:rsidP="00FB32DC">
                  <w:pPr>
                    <w:pStyle w:val="a5"/>
                    <w:jc w:val="both"/>
                  </w:pPr>
                </w:p>
                <w:p w:rsidR="00AA1C90" w:rsidRDefault="00AA1C90" w:rsidP="00FB32DC">
                  <w:pPr>
                    <w:pStyle w:val="a5"/>
                    <w:jc w:val="both"/>
                  </w:pPr>
                </w:p>
                <w:p w:rsidR="00AA1C90" w:rsidRPr="00C65692" w:rsidRDefault="00AA1C90" w:rsidP="00FB32DC">
                  <w:pPr>
                    <w:pStyle w:val="a5"/>
                    <w:jc w:val="both"/>
                  </w:pPr>
                  <w:r w:rsidRPr="003276F8">
                    <w:t xml:space="preserve"> </w:t>
                  </w:r>
                  <w:r w:rsidRPr="00C65692">
                    <w:rPr>
                      <w:b/>
                    </w:rPr>
                    <w:t>Форма обучения заочная.</w:t>
                  </w: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both"/>
                  </w:pPr>
                </w:p>
                <w:p w:rsidR="00AA1C90" w:rsidRDefault="00AA1C90" w:rsidP="00B128CB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75CD9">
                    <w:rPr>
                      <w:b/>
                      <w:sz w:val="32"/>
                      <w:szCs w:val="32"/>
                    </w:rPr>
                    <w:t>Санкт-Петербургский Институт Внешнеэкономических Связей,</w:t>
                  </w:r>
                </w:p>
                <w:p w:rsidR="00AA1C90" w:rsidRDefault="00AA1C90" w:rsidP="00B128CB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75CD9">
                    <w:rPr>
                      <w:b/>
                      <w:sz w:val="32"/>
                      <w:szCs w:val="32"/>
                    </w:rPr>
                    <w:t>Экономики и Права</w:t>
                  </w:r>
                  <w:r>
                    <w:rPr>
                      <w:b/>
                      <w:sz w:val="32"/>
                      <w:szCs w:val="32"/>
                    </w:rPr>
                    <w:t xml:space="preserve"> (ИВЭ СЭП)</w:t>
                  </w:r>
                </w:p>
                <w:p w:rsidR="00AA1C90" w:rsidRDefault="00AA1C90" w:rsidP="00B128CB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7A6FCE">
                    <w:rPr>
                      <w:b/>
                      <w:sz w:val="24"/>
                      <w:szCs w:val="24"/>
                    </w:rPr>
                    <w:t>Адрес:</w:t>
                  </w:r>
                  <w:r>
                    <w:t xml:space="preserve">  143306, Московская область, Наро-Фоминский район,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proofErr w:type="spellStart"/>
                  <w:r>
                    <w:t>г</w:t>
                  </w:r>
                  <w:proofErr w:type="gramStart"/>
                  <w:r>
                    <w:t>.Н</w:t>
                  </w:r>
                  <w:proofErr w:type="gramEnd"/>
                  <w:r>
                    <w:t>аро-Фоминск</w:t>
                  </w:r>
                  <w:proofErr w:type="spellEnd"/>
                  <w:r>
                    <w:t>, , ул. Ленина д.28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7A6FCE">
                    <w:rPr>
                      <w:b/>
                      <w:sz w:val="24"/>
                      <w:szCs w:val="24"/>
                    </w:rPr>
                    <w:t xml:space="preserve">Телефон: </w:t>
                  </w:r>
                  <w:r w:rsidRPr="008C491A">
                    <w:t xml:space="preserve">8(496)344-48-22, </w:t>
                  </w:r>
                  <w:r>
                    <w:t>8(496)</w:t>
                  </w:r>
                  <w:r w:rsidRPr="008C491A">
                    <w:t>343-28-35; факс: 344-48-22</w:t>
                  </w:r>
                </w:p>
                <w:p w:rsidR="00AA1C90" w:rsidRPr="00A03883" w:rsidRDefault="00AA1C90" w:rsidP="00AA1C90">
                  <w:pPr>
                    <w:pStyle w:val="a5"/>
                    <w:jc w:val="both"/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147A1">
                    <w:rPr>
                      <w:b/>
                      <w:lang w:val="en-US"/>
                    </w:rPr>
                    <w:t>E</w:t>
                  </w:r>
                  <w:r w:rsidRPr="00A147A1">
                    <w:rPr>
                      <w:b/>
                    </w:rPr>
                    <w:t>-</w:t>
                  </w:r>
                  <w:r w:rsidRPr="00A147A1">
                    <w:rPr>
                      <w:b/>
                      <w:lang w:val="en-US"/>
                    </w:rPr>
                    <w:t>mail</w:t>
                  </w:r>
                  <w:r w:rsidRPr="00A147A1">
                    <w:rPr>
                      <w:b/>
                    </w:rPr>
                    <w:t xml:space="preserve">: </w:t>
                  </w:r>
                  <w:proofErr w:type="spellStart"/>
                  <w:r w:rsidRPr="00AF743B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ekfanara</w:t>
                  </w:r>
                  <w:proofErr w:type="spellEnd"/>
                  <w:r w:rsidRPr="00AF743B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@yandex.ru</w:t>
                  </w:r>
                  <w:r w:rsidRPr="00AF743B">
                    <w:rPr>
                      <w:rStyle w:val="a3"/>
                      <w:rFonts w:eastAsia="Calibri"/>
                      <w:b/>
                      <w:sz w:val="24"/>
                      <w:szCs w:val="24"/>
                      <w:u w:val="none"/>
                      <w:lang w:eastAsia="en-US"/>
                    </w:rPr>
                    <w:t xml:space="preserve">; </w:t>
                  </w:r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http://</w:t>
                  </w:r>
                  <w:proofErr w:type="spellStart"/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ivesep</w:t>
                  </w:r>
                  <w:proofErr w:type="spellEnd"/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-nf.</w:t>
                  </w:r>
                  <w:proofErr w:type="spellStart"/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ucoz</w:t>
                  </w:r>
                  <w:proofErr w:type="spellEnd"/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.ru</w:t>
                  </w:r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u w:val="none"/>
                      <w:lang w:eastAsia="en-US"/>
                    </w:rPr>
                    <w:t xml:space="preserve">, </w:t>
                  </w:r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http: </w:t>
                  </w:r>
                  <w:proofErr w:type="spellStart"/>
                  <w:r w:rsidRPr="00A03883">
                    <w:rPr>
                      <w:rStyle w:val="a3"/>
                      <w:rFonts w:eastAsia="Calibri"/>
                      <w:b/>
                      <w:sz w:val="24"/>
                      <w:szCs w:val="24"/>
                      <w:lang w:eastAsia="en-US"/>
                    </w:rPr>
                    <w:t>ивэсэп-нара.рф</w:t>
                  </w:r>
                  <w:proofErr w:type="spellEnd"/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8635BA">
                    <w:rPr>
                      <w:b/>
                      <w:sz w:val="24"/>
                      <w:szCs w:val="24"/>
                    </w:rPr>
                    <w:t xml:space="preserve">Описание, сопутствующая информация: </w:t>
                  </w:r>
                  <w:r>
                    <w:t>Филиал института</w:t>
                  </w:r>
                </w:p>
                <w:p w:rsidR="00AA1C90" w:rsidRDefault="00AA1C90" w:rsidP="00AA1C90">
                  <w:pPr>
                    <w:pStyle w:val="a5"/>
                    <w:jc w:val="both"/>
                  </w:pPr>
                  <w:r w:rsidRPr="008635BA">
                    <w:rPr>
                      <w:b/>
                      <w:sz w:val="24"/>
                      <w:szCs w:val="24"/>
                    </w:rPr>
                    <w:t xml:space="preserve">Директор филиала: </w:t>
                  </w:r>
                  <w:proofErr w:type="spellStart"/>
                  <w:r w:rsidRPr="008635BA">
                    <w:rPr>
                      <w:b/>
                    </w:rPr>
                    <w:t>Вихлаева</w:t>
                  </w:r>
                  <w:proofErr w:type="spellEnd"/>
                  <w:r w:rsidRPr="008635BA">
                    <w:rPr>
                      <w:b/>
                    </w:rPr>
                    <w:t xml:space="preserve"> И.В</w:t>
                  </w:r>
                  <w:r>
                    <w:t>., кандидат экономических наук.</w:t>
                  </w:r>
                </w:p>
                <w:p w:rsidR="00AA1C90" w:rsidRPr="003276F8" w:rsidRDefault="00AA1C90" w:rsidP="00AA1C90">
                  <w:pPr>
                    <w:pStyle w:val="a5"/>
                    <w:jc w:val="both"/>
                  </w:pPr>
                  <w:r w:rsidRPr="00C65692">
                    <w:rPr>
                      <w:b/>
                    </w:rPr>
                    <w:t>Об институте:</w:t>
                  </w:r>
                  <w:r w:rsidRPr="003276F8">
                    <w:t xml:space="preserve"> Филиал ИВЭСЭП в </w:t>
                  </w:r>
                  <w:proofErr w:type="gramStart"/>
                  <w:r w:rsidRPr="003276F8">
                    <w:t>г</w:t>
                  </w:r>
                  <w:proofErr w:type="gramEnd"/>
                  <w:r w:rsidRPr="003276F8">
                    <w:t xml:space="preserve">. </w:t>
                  </w:r>
                  <w:proofErr w:type="spellStart"/>
                  <w:r w:rsidRPr="003276F8">
                    <w:t>Наро-Фоминске</w:t>
                  </w:r>
                  <w:proofErr w:type="spellEnd"/>
                  <w:r w:rsidRPr="003276F8">
                    <w:t xml:space="preserve">     создан на основании решения Ученого Совета Института от 30.09.1999г. (протокол № 4) и учредителя Института - Межрегиональная общественная организация ««Общество «Знание» Санкт-Петербурга и Ленинградской области» для осуществления образовательной деятельности по месту нахождения. </w:t>
                  </w:r>
                </w:p>
                <w:p w:rsidR="00AA1C90" w:rsidRPr="003276F8" w:rsidRDefault="00AA1C90" w:rsidP="00AA1C90">
                  <w:pPr>
                    <w:pStyle w:val="a5"/>
                    <w:jc w:val="both"/>
                  </w:pPr>
                  <w:r w:rsidRPr="003276F8">
                    <w:t xml:space="preserve">     Вот уже 16 лет на территории Наро-Фоминского района ведет образовательную деятельность Санкт-Петербургский институт внешнеэкономических связей, экономики и права (ИВЭСЭП), а в 2010 году торжественно отметил свой юбилей - 10-летие филиал в городе </w:t>
                  </w:r>
                  <w:proofErr w:type="spellStart"/>
                  <w:r w:rsidRPr="003276F8">
                    <w:t>Наро-Фоминске</w:t>
                  </w:r>
                  <w:proofErr w:type="spellEnd"/>
                  <w:r w:rsidRPr="003276F8">
                    <w:t>.</w:t>
                  </w:r>
                </w:p>
                <w:p w:rsidR="00AA1C90" w:rsidRPr="00DA5A30" w:rsidRDefault="00AA1C90" w:rsidP="00AA1C90">
                  <w:pPr>
                    <w:pStyle w:val="a5"/>
                    <w:jc w:val="both"/>
                    <w:rPr>
                      <w:b/>
                    </w:rPr>
                  </w:pPr>
                  <w:r w:rsidRPr="00DA5A30">
                    <w:rPr>
                      <w:b/>
                    </w:rPr>
                    <w:t>История института:</w:t>
                  </w:r>
                </w:p>
                <w:p w:rsidR="00AA1C90" w:rsidRPr="00B128CB" w:rsidRDefault="00AA1C90" w:rsidP="00AA1C90">
                  <w:pPr>
                    <w:pStyle w:val="a5"/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 w:rsidRPr="00B128CB">
                    <w:rPr>
                      <w:rFonts w:asciiTheme="minorHAnsi" w:eastAsiaTheme="minorEastAsia" w:hAnsiTheme="minorHAnsi" w:cstheme="minorBidi"/>
                      <w:b/>
                    </w:rPr>
                    <w:t>1994 год</w:t>
                  </w:r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 - Санкт-Петербургский институт внешнеэкономических связей, экономики и права учреждён Межрегиональной общественной организацией Общества «Знание» Санкт-Петербурга и Ленинградской области; </w:t>
                  </w:r>
                </w:p>
                <w:p w:rsidR="00AA1C90" w:rsidRPr="00B128CB" w:rsidRDefault="00AA1C90" w:rsidP="00AA1C90">
                  <w:pPr>
                    <w:pStyle w:val="a5"/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 w:rsidRPr="00B128CB">
                    <w:rPr>
                      <w:rFonts w:asciiTheme="minorHAnsi" w:eastAsiaTheme="minorEastAsia" w:hAnsiTheme="minorHAnsi" w:cstheme="minorBidi"/>
                      <w:b/>
                    </w:rPr>
                    <w:t>1996 год –</w:t>
                  </w:r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 учебно-консультационный пункт (УКП) </w:t>
                  </w:r>
                  <w:proofErr w:type="spellStart"/>
                  <w:r w:rsidRPr="00B128CB">
                    <w:rPr>
                      <w:rFonts w:asciiTheme="minorHAnsi" w:eastAsiaTheme="minorEastAsia" w:hAnsiTheme="minorHAnsi" w:cstheme="minorBidi"/>
                    </w:rPr>
                    <w:t>ИВЭСЭПа</w:t>
                  </w:r>
                  <w:proofErr w:type="spellEnd"/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 осуществляет образовательную деятельность на территории Наро-Фоминского района; </w:t>
                  </w:r>
                </w:p>
                <w:p w:rsidR="00AA1C90" w:rsidRPr="00B128CB" w:rsidRDefault="00AA1C90" w:rsidP="00AA1C90">
                  <w:pPr>
                    <w:pStyle w:val="a5"/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 w:rsidRPr="00B128CB">
                    <w:rPr>
                      <w:rFonts w:asciiTheme="minorHAnsi" w:eastAsiaTheme="minorEastAsia" w:hAnsiTheme="minorHAnsi" w:cstheme="minorBidi"/>
                      <w:b/>
                    </w:rPr>
                    <w:t>4 октября 1999 года</w:t>
                  </w:r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 – подписан приказ Ректора института о создании филиала ИВЭСЭП в </w:t>
                  </w:r>
                  <w:proofErr w:type="gramStart"/>
                  <w:r w:rsidRPr="00B128CB">
                    <w:rPr>
                      <w:rFonts w:asciiTheme="minorHAnsi" w:eastAsiaTheme="minorEastAsia" w:hAnsiTheme="minorHAnsi" w:cstheme="minorBidi"/>
                    </w:rPr>
                    <w:t>г</w:t>
                  </w:r>
                  <w:proofErr w:type="gramEnd"/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. </w:t>
                  </w:r>
                  <w:proofErr w:type="spellStart"/>
                  <w:r w:rsidRPr="00B128CB">
                    <w:rPr>
                      <w:rFonts w:asciiTheme="minorHAnsi" w:eastAsiaTheme="minorEastAsia" w:hAnsiTheme="minorHAnsi" w:cstheme="minorBidi"/>
                    </w:rPr>
                    <w:t>Наро-Фоминске</w:t>
                  </w:r>
                  <w:proofErr w:type="spellEnd"/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. </w:t>
                  </w:r>
                </w:p>
                <w:p w:rsidR="00AA1C90" w:rsidRPr="00B128CB" w:rsidRDefault="00AA1C90" w:rsidP="00AA1C90">
                  <w:pPr>
                    <w:pStyle w:val="a5"/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 w:rsidRPr="00B128CB">
                    <w:rPr>
                      <w:rFonts w:asciiTheme="minorHAnsi" w:eastAsiaTheme="minorEastAsia" w:hAnsiTheme="minorHAnsi" w:cstheme="minorBidi"/>
                      <w:b/>
                    </w:rPr>
                    <w:t xml:space="preserve">2000 год </w:t>
                  </w:r>
                  <w:r w:rsidRPr="00B128CB">
                    <w:rPr>
                      <w:rFonts w:asciiTheme="minorHAnsi" w:eastAsiaTheme="minorEastAsia" w:hAnsiTheme="minorHAnsi" w:cstheme="minorBidi"/>
                    </w:rPr>
                    <w:t xml:space="preserve">– филиал получил лицензию на право осуществления образовательной деятельности по специальности «Менеджмент организации; </w:t>
                  </w:r>
                </w:p>
                <w:p w:rsidR="00AA1C90" w:rsidRDefault="00AA1C90" w:rsidP="00B128CB">
                  <w:pPr>
                    <w:pStyle w:val="a5"/>
                  </w:pPr>
                  <w:r>
                    <w:t xml:space="preserve">                                                               26</w:t>
                  </w:r>
                </w:p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8"/>
                    <w:gridCol w:w="36"/>
                  </w:tblGrid>
                  <w:tr w:rsidR="00AA1C90" w:rsidRPr="00B128CB" w:rsidTr="00C10BCD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22"/>
                          <w:gridCol w:w="3222"/>
                        </w:tblGrid>
                        <w:tr w:rsidR="00AA1C90" w:rsidRPr="00B128CB" w:rsidTr="00C10BC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1C90" w:rsidRPr="00B128CB" w:rsidRDefault="00AA1C90" w:rsidP="00C10BCD">
                              <w:pPr>
                                <w:pStyle w:val="a5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1C90" w:rsidRPr="00B128CB" w:rsidRDefault="00AA1C90" w:rsidP="00C10BCD">
                              <w:pPr>
                                <w:pStyle w:val="a5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A1C90" w:rsidRPr="00B128CB" w:rsidRDefault="00AA1C90" w:rsidP="001B5552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2004 год –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получена лицензия на право осуществления образовательной деятельности по специальности Бухгалтерский учет, анализ и аудит; </w:t>
                        </w:r>
                      </w:p>
                      <w:p w:rsidR="00AA1C90" w:rsidRPr="00B128CB" w:rsidRDefault="00AA1C90" w:rsidP="001B5552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 xml:space="preserve">2005 год - 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филиал прошел процедуру повторного лицензирования; </w:t>
                        </w:r>
                      </w:p>
                      <w:p w:rsidR="00AA1C90" w:rsidRPr="00B128CB" w:rsidRDefault="00AA1C90" w:rsidP="001B5552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2006 год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– филиал прошел первую аттестацию и был аккредитован на 5 лет; </w:t>
                        </w:r>
                      </w:p>
                      <w:p w:rsidR="00AA1C90" w:rsidRPr="00B128CB" w:rsidRDefault="00AA1C90" w:rsidP="001B5552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2010 год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– филиал прошел процедуру повторного лицензирования; </w:t>
                        </w:r>
                      </w:p>
                      <w:p w:rsidR="00AA1C90" w:rsidRPr="00B128CB" w:rsidRDefault="00AA1C90" w:rsidP="001B5552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5 ноября 2010 года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– филиал переезжает в новый Дом Знаний на улицу Ленина дом 28;</w:t>
                        </w:r>
                      </w:p>
                      <w:p w:rsidR="00AA1C90" w:rsidRPr="00B128CB" w:rsidRDefault="00AA1C90" w:rsidP="00C10BCD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2011 год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– филиал прошел экспертизу соответствия содержания и качества подготовки, обучающихся требованиям федеральным государственным образовательным стандартам, экспертизу показателей деятельности и получил право выдавать дипломы государственного образца своим выпускникам (Приказ Федеральной службы по надзору в сфере образования и науки от 24.03.2011 № 735).</w:t>
                        </w:r>
                      </w:p>
                      <w:p w:rsidR="00AA1C90" w:rsidRPr="00B128CB" w:rsidRDefault="00AA1C90" w:rsidP="00C10BCD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2011 год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- переоформление лицензии ИВЭСЭП на бессрочную лицензию, а также лицензий его филиалом на приложения к бессрочной лицензии (Распоряжение Федеральной службы по надзору в сфере образования и науки от 12.04.2011 № 1021-06) </w:t>
                        </w:r>
                        <w:r w:rsidRPr="00BF73BD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Лицензия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на правоведения образовательной деятельности серия № 001121, регистрационный № 1091 от 12.04.2011г., приложение № 15.2.</w:t>
                        </w:r>
                      </w:p>
                      <w:p w:rsidR="00AA1C90" w:rsidRDefault="00AA1C90" w:rsidP="00C10BCD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t>2012 год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- филиал прошел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аккредитационную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экспертизу в составе головного вуза (Приказ Федеральной службы по надзору в сфере образования и науки от 19.03.2012 № 312, реквизиты и срок действия свидетельства № 1553 от 19.03.2012 до 19.03.2018).</w:t>
                        </w:r>
                      </w:p>
                      <w:p w:rsidR="00AA1C90" w:rsidRDefault="00AA1C90" w:rsidP="00C10BCD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  <w:p w:rsidR="00AA1C90" w:rsidRPr="00B128CB" w:rsidRDefault="00AA1C90" w:rsidP="00AA1C90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t xml:space="preserve">     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Единственным учредителем вуза является Межрегиональная общественная организация «Общество «Знание» Санкт-Петербурга и Ленинградской области» - старейшая общественная организация, известная в стране своей просветительской и научной деятельностью, которую ведут известные ученые и специалисты высокой квалификации.</w:t>
                        </w:r>
                      </w:p>
                      <w:p w:rsidR="00AA1C90" w:rsidRPr="00B128CB" w:rsidRDefault="00AA1C90" w:rsidP="00C10BCD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A1C90" w:rsidRPr="00B128CB" w:rsidTr="00C10BCD">
                    <w:tblPrEx>
                      <w:jc w:val="left"/>
                    </w:tblPrEx>
                    <w:tc>
                      <w:tcPr>
                        <w:tcW w:w="4984" w:type="pct"/>
                        <w:vAlign w:val="center"/>
                        <w:hideMark/>
                      </w:tcPr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  </w: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t xml:space="preserve">  </w:t>
                        </w: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Деятельность филиала осуществляется на арендованных площадях. Это не мешает совершенствовать учебный процесс, предоставлять студентам широкий спектр образовательных услуг.    </w:t>
                        </w:r>
                      </w:p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</w: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t xml:space="preserve"> </w:t>
                        </w:r>
                        <w:proofErr w:type="gram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Филиал располагает современной учебно-методической и технической базой, состоящей из специализированных компьютерных классов, оборудованных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мультимедийными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персональными компьютерами на базе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Intel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Pentium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IV, объединенными в локальную сеть с выходом в глобальную сеть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Internet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по высокоскоростному каналу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aDSL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; разнообразное программное обеспечение, включающее в себя новейшие системные и инструментальные системы, языковые средства и прикладные программы. </w:t>
                        </w:r>
                        <w:proofErr w:type="gramEnd"/>
                      </w:p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 Постоянно работая над расширением научно-методической базы, преподаватели института успешно внедряют инновационные образовательные технологии и прогрессивные социальные проекты. </w:t>
                        </w:r>
                      </w:p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 В 2009 году Филиал стал участником Глобального инновационного портала, который позволяет развивать интерактивные формы обучения и обеспечить техническую поддержку образовательного и научно-исследовательского процессов. </w:t>
                        </w:r>
                      </w:p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 В филиале созданы необходимые условия для учебной и научной деятельности студентов. Студенты выступают с докладами на научно-практических конференциях, организуемых головным вузом в </w:t>
                        </w:r>
                        <w:proofErr w:type="gram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г</w:t>
                        </w:r>
                        <w:proofErr w:type="gram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. Санкт-Петербурге и при участии филиала в г. </w:t>
                        </w:r>
                        <w:proofErr w:type="spell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Наро-Фоминске</w:t>
                        </w:r>
                        <w:proofErr w:type="spell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A1C90" w:rsidRPr="003276F8" w:rsidRDefault="00AA1C90" w:rsidP="00956B88">
                  <w:pPr>
                    <w:pStyle w:val="a5"/>
                    <w:jc w:val="both"/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6438"/>
                  </w:tblGrid>
                  <w:tr w:rsidR="00AA1C90" w:rsidRPr="00B128CB" w:rsidTr="00C10BCD">
                    <w:tc>
                      <w:tcPr>
                        <w:tcW w:w="0" w:type="auto"/>
                        <w:vAlign w:val="center"/>
                        <w:hideMark/>
                      </w:tcPr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1C90" w:rsidRPr="00B128CB" w:rsidRDefault="00AA1C90" w:rsidP="00956B88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 Первоначальный интерес к своей будущей профессии у студентов постепенно развивается в профессиональную компетентность, ведь в арсенале средств подготовки будущих менеджеров и экономистов тренинги, семинары, ролевые игры и «круглые столы», практики в фирмах и предприятиях района, серьёзная научная работа и участие в конференциях, выставках и презентациях. </w:t>
                        </w:r>
                      </w:p>
                    </w:tc>
                  </w:tr>
                </w:tbl>
                <w:p w:rsidR="00AA1C90" w:rsidRPr="003276F8" w:rsidRDefault="00AA1C90" w:rsidP="00B128CB">
                  <w:pPr>
                    <w:pStyle w:val="a5"/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8"/>
                    <w:gridCol w:w="36"/>
                  </w:tblGrid>
                  <w:tr w:rsidR="00AA1C90" w:rsidRPr="00B128CB" w:rsidTr="00C10BCD">
                    <w:tc>
                      <w:tcPr>
                        <w:tcW w:w="0" w:type="auto"/>
                        <w:vAlign w:val="center"/>
                        <w:hideMark/>
                      </w:tcPr>
                      <w:p w:rsidR="00AA1C90" w:rsidRPr="00B128CB" w:rsidRDefault="00AA1C90" w:rsidP="00941171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    За последние 7 лет подготовлено 300 специалистов, из них по специальности работают около 90% на предприятиях Наро-Фоминского района Московской области и </w:t>
                        </w:r>
                        <w:proofErr w:type="gramStart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>г</w:t>
                        </w:r>
                        <w:proofErr w:type="gramEnd"/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. Москвы. </w:t>
                        </w:r>
                      </w:p>
                      <w:p w:rsidR="00AA1C90" w:rsidRPr="00B128CB" w:rsidRDefault="00AA1C90" w:rsidP="00941171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B128CB">
                          <w:rPr>
                            <w:rFonts w:asciiTheme="minorHAnsi" w:eastAsiaTheme="minorEastAsia" w:hAnsiTheme="minorHAnsi" w:cstheme="minorBidi"/>
                          </w:rPr>
                          <w:t xml:space="preserve">    Специфика вечернего и заочного образования состоит в том, что большинство студентов приходят вуз, уже имея работу по выбранной специальности или близкой к ней, и им необходимо высшее образование для повышения квалификации и их карьерного </w:t>
                        </w:r>
                        <w:r w:rsidR="00337272">
                          <w:rPr>
                            <w:rFonts w:asciiTheme="minorHAnsi" w:eastAsiaTheme="minorEastAsia" w:hAnsiTheme="minorHAnsi" w:cstheme="minorBidi"/>
                          </w:rPr>
                          <w:t>роста...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1C90" w:rsidRPr="00B128CB" w:rsidRDefault="00AA1C90" w:rsidP="00941171">
                        <w:pPr>
                          <w:pStyle w:val="a5"/>
                          <w:jc w:val="both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A1C90" w:rsidRPr="00A45646" w:rsidRDefault="00AA1C90" w:rsidP="00941171">
                  <w:pPr>
                    <w:pStyle w:val="a5"/>
                    <w:jc w:val="both"/>
                  </w:pPr>
                  <w:r w:rsidRPr="003276F8">
                    <w:t xml:space="preserve">      Задача высшего профессионального образования - совершенствовать содержание образования и качество образовательного процесса. Институт осуществляет связь с </w:t>
                  </w:r>
                  <w:r w:rsidRPr="00A45646">
                    <w:t>разными общественными организациями и административными органами.</w:t>
                  </w:r>
                </w:p>
                <w:p w:rsidR="00AA1C90" w:rsidRPr="00A45646" w:rsidRDefault="00AA1C90" w:rsidP="00941171">
                  <w:pPr>
                    <w:pStyle w:val="a5"/>
                    <w:jc w:val="both"/>
                  </w:pPr>
                  <w:r w:rsidRPr="00A45646">
                    <w:t xml:space="preserve">      Филиал тесно сотрудничает с Администрацией Наро-Фоминского муниципального района Московской области. Студенты принимает самое активное участие в районных и городских мероприятиях, а именно: - по различным видам спорта: мини-футболу, волейболу, </w:t>
                  </w:r>
                  <w:proofErr w:type="spellStart"/>
                  <w:r w:rsidRPr="00A45646">
                    <w:t>стритболу</w:t>
                  </w:r>
                  <w:proofErr w:type="spellEnd"/>
                  <w:r w:rsidRPr="00A45646">
                    <w:t xml:space="preserve">, спортивному ориентированию, водному туризму, </w:t>
                  </w:r>
                  <w:r>
                    <w:t>легкоатлетическим кроссам…</w:t>
                  </w:r>
                </w:p>
                <w:p w:rsidR="00AA1C90" w:rsidRPr="00A45646" w:rsidRDefault="00AA1C90" w:rsidP="00941171">
                  <w:pPr>
                    <w:pStyle w:val="a5"/>
                    <w:jc w:val="both"/>
                  </w:pPr>
                  <w:r w:rsidRPr="00A45646">
                    <w:t xml:space="preserve">     Об успешном продвижении ИВЭСЭП на рынке образовательных услуг говорит тот факт, что из года в год растёт спрос на специалистов - выпускников вуза. И, как правило, приглашение на ту или иную должность они получают, еще, будучи студентами старших курсов.</w:t>
                  </w:r>
                </w:p>
                <w:p w:rsidR="00AA1C90" w:rsidRPr="000055AA" w:rsidRDefault="00AA1C90" w:rsidP="00941171">
                  <w:pPr>
                    <w:pStyle w:val="a5"/>
                    <w:jc w:val="both"/>
                    <w:rPr>
                      <w:b/>
                    </w:rPr>
                  </w:pPr>
                  <w:r w:rsidRPr="00A45646">
                    <w:t>В филиале</w:t>
                  </w:r>
                  <w:r w:rsidRPr="000055AA">
                    <w:rPr>
                      <w:b/>
                    </w:rPr>
                    <w:t xml:space="preserve"> ИВЭСЭП обучаются по новым образовательным стандартам </w:t>
                  </w:r>
                  <w:proofErr w:type="spellStart"/>
                  <w:r w:rsidRPr="000055AA">
                    <w:rPr>
                      <w:b/>
                    </w:rPr>
                    <w:t>бакалавриат</w:t>
                  </w:r>
                  <w:proofErr w:type="spellEnd"/>
                  <w:r w:rsidRPr="000055AA">
                    <w:rPr>
                      <w:b/>
                    </w:rPr>
                    <w:t>/магистратура.</w:t>
                  </w:r>
                </w:p>
                <w:p w:rsidR="00AA1C90" w:rsidRPr="003276F8" w:rsidRDefault="00AA1C90" w:rsidP="00956B88">
                  <w:pPr>
                    <w:pStyle w:val="a5"/>
                  </w:pPr>
                  <w:r>
                    <w:rPr>
                      <w:b/>
                    </w:rPr>
                    <w:t xml:space="preserve">Степень </w:t>
                  </w:r>
                  <w:r w:rsidRPr="000055AA">
                    <w:rPr>
                      <w:b/>
                    </w:rPr>
                    <w:t>(квалификация):</w:t>
                  </w:r>
                  <w:r>
                    <w:rPr>
                      <w:b/>
                    </w:rPr>
                    <w:t xml:space="preserve"> </w:t>
                  </w:r>
                  <w:r w:rsidRPr="003276F8">
                    <w:t xml:space="preserve">бакалавр экономики  </w:t>
                  </w:r>
                  <w:r w:rsidRPr="003276F8">
                    <w:br/>
                  </w:r>
                  <w:r w:rsidRPr="000055AA">
                    <w:rPr>
                      <w:b/>
                    </w:rPr>
                    <w:t>Специализации направления:</w:t>
                  </w:r>
                  <w:r w:rsidRPr="003276F8">
                    <w:t xml:space="preserve"> « Бухгалтерский учет, анализ и аудит в коммерческих организациях»,</w:t>
                  </w:r>
                  <w:r>
                    <w:t xml:space="preserve"> </w:t>
                  </w:r>
                  <w:r w:rsidRPr="003276F8">
                    <w:t>«Финансы и кредит», «Мировая экономика»</w:t>
                  </w:r>
                </w:p>
                <w:p w:rsidR="00AA1C90" w:rsidRPr="003276F8" w:rsidRDefault="00AA1C90" w:rsidP="00941171">
                  <w:pPr>
                    <w:pStyle w:val="a5"/>
                    <w:jc w:val="both"/>
                  </w:pPr>
                  <w:r w:rsidRPr="000055AA">
                    <w:rPr>
                      <w:b/>
                    </w:rPr>
                    <w:t>Степень (квалификация):</w:t>
                  </w:r>
                  <w:r w:rsidRPr="003276F8">
                    <w:t xml:space="preserve"> бакалавр менеджмент</w:t>
                  </w:r>
                </w:p>
                <w:p w:rsidR="00AA1C90" w:rsidRPr="003276F8" w:rsidRDefault="00AA1C90" w:rsidP="00941171">
                  <w:pPr>
                    <w:pStyle w:val="a5"/>
                    <w:jc w:val="both"/>
                  </w:pPr>
                  <w:r w:rsidRPr="000055AA">
                    <w:rPr>
                      <w:b/>
                    </w:rPr>
                    <w:t>Специализации направления</w:t>
                  </w:r>
                  <w:r w:rsidRPr="003276F8">
                    <w:t>: « Производственный менеджмент</w:t>
                  </w:r>
                  <w:r>
                    <w:t>», «Управление малым бизнесом»,</w:t>
                  </w:r>
                  <w:r w:rsidRPr="003276F8">
                    <w:t> «Логистика», «Государственное и муниципальное управление», «Производственный менеджмент»,</w:t>
                  </w:r>
                </w:p>
                <w:p w:rsidR="00AA1C90" w:rsidRPr="003276F8" w:rsidRDefault="00AA1C90" w:rsidP="00941171">
                  <w:pPr>
                    <w:pStyle w:val="a5"/>
                    <w:jc w:val="both"/>
                  </w:pPr>
                  <w:r w:rsidRPr="003276F8">
                    <w:t> «Управление малым бизнесом», «Логистика», «Государственное и муниципальное управление»</w:t>
                  </w:r>
                </w:p>
                <w:p w:rsidR="00AA1C90" w:rsidRDefault="00AA1C90" w:rsidP="00941171">
                  <w:pPr>
                    <w:pStyle w:val="a5"/>
                    <w:jc w:val="both"/>
                  </w:pPr>
                  <w:r w:rsidRPr="000055AA">
                    <w:rPr>
                      <w:b/>
                    </w:rPr>
                    <w:t>Степень (квалификация):</w:t>
                  </w:r>
                  <w:r w:rsidRPr="003276F8">
                    <w:t xml:space="preserve"> Бакалавр рекламы и связей с общественностью              </w:t>
                  </w:r>
                </w:p>
                <w:p w:rsidR="00AA1C90" w:rsidRPr="003276F8" w:rsidRDefault="00AA1C90" w:rsidP="00A45646">
                  <w:pPr>
                    <w:pStyle w:val="a5"/>
                  </w:pPr>
                  <w:r w:rsidRPr="000055AA">
                    <w:rPr>
                      <w:b/>
                    </w:rPr>
                    <w:t xml:space="preserve">Специализации направления: </w:t>
                  </w:r>
                  <w:r w:rsidRPr="003276F8">
                    <w:t xml:space="preserve">«Реклама и связи с общественностью» </w:t>
                  </w:r>
                </w:p>
                <w:p w:rsidR="00AA1C90" w:rsidRPr="003276F8" w:rsidRDefault="00AA1C90" w:rsidP="00A45646">
                  <w:pPr>
                    <w:pStyle w:val="a5"/>
                  </w:pPr>
                  <w:r w:rsidRPr="000055AA">
                    <w:rPr>
                      <w:b/>
                    </w:rPr>
                    <w:t>Степень (квалификация):</w:t>
                  </w:r>
                  <w:r w:rsidRPr="003276F8">
                    <w:t xml:space="preserve"> Бакалавр юриспруденции</w:t>
                  </w:r>
                </w:p>
                <w:p w:rsidR="00AA1C90" w:rsidRPr="003276F8" w:rsidRDefault="00AA1C90" w:rsidP="00A45646">
                  <w:pPr>
                    <w:pStyle w:val="a5"/>
                  </w:pPr>
                  <w:r w:rsidRPr="000055AA">
                    <w:rPr>
                      <w:b/>
                    </w:rPr>
                    <w:t>Специализации направления:</w:t>
                  </w:r>
                  <w:r w:rsidRPr="003276F8">
                    <w:t xml:space="preserve"> «Юриспруденция»</w:t>
                  </w:r>
                </w:p>
                <w:p w:rsidR="00AA1C90" w:rsidRPr="000055AA" w:rsidRDefault="00AA1C90" w:rsidP="00A45646">
                  <w:pPr>
                    <w:pStyle w:val="a5"/>
                    <w:rPr>
                      <w:b/>
                    </w:rPr>
                  </w:pPr>
                  <w:r w:rsidRPr="000055AA">
                    <w:rPr>
                      <w:b/>
                    </w:rPr>
                    <w:t>Срок обучения 4 года.</w:t>
                  </w:r>
                </w:p>
                <w:p w:rsidR="00AA1C90" w:rsidRPr="000055AA" w:rsidRDefault="00AA1C90" w:rsidP="00A45646">
                  <w:pPr>
                    <w:pStyle w:val="a5"/>
                    <w:rPr>
                      <w:b/>
                    </w:rPr>
                  </w:pPr>
                </w:p>
                <w:p w:rsidR="00AA1C90" w:rsidRDefault="00AA1C90" w:rsidP="00A45646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AA1C90" w:rsidRDefault="00AA1C90" w:rsidP="00A45646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A45646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A45646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B128CB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Default="00AA1C90" w:rsidP="00543AC4">
                  <w:pPr>
                    <w:pStyle w:val="a5"/>
                    <w:tabs>
                      <w:tab w:val="left" w:pos="6168"/>
                    </w:tabs>
                    <w:rPr>
                      <w:b/>
                    </w:rPr>
                  </w:pPr>
                </w:p>
                <w:p w:rsidR="00AA1C90" w:rsidRPr="00543AC4" w:rsidRDefault="00AA1C90" w:rsidP="00543AC4">
                  <w:pPr>
                    <w:pStyle w:val="a5"/>
                    <w:tabs>
                      <w:tab w:val="left" w:pos="61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C733B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заметок</w:t>
                  </w: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C733B1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1010" cy="1068935"/>
                        <wp:effectExtent l="19050" t="0" r="1990" b="0"/>
                        <wp:docPr id="18" name="Рисунок 6" descr="C:\Users\User\Desktop\Куда пойти учиться.информацион.б\iCAKNB1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Куда пойти учиться.информацион.б\iCAKNB1X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 r="20076" b="-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10" cy="106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C733B1">
                  <w:pPr>
                    <w:pStyle w:val="a5"/>
                    <w:tabs>
                      <w:tab w:val="left" w:pos="61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C733B1">
                  <w:pPr>
                    <w:pStyle w:val="a5"/>
                    <w:tabs>
                      <w:tab w:val="left" w:pos="61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43AC4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заметок</w:t>
                  </w: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543AC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4657" cy="1068935"/>
                        <wp:effectExtent l="19050" t="0" r="7393" b="0"/>
                        <wp:docPr id="3" name="Рисунок 6" descr="C:\Users\User\Desktop\Куда пойти учиться.информацион.б\iCAKNB1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Куда пойти учиться.информацион.б\iCAKNB1X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 r="19120" b="-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657" cy="106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43AC4">
                  <w:pPr>
                    <w:pStyle w:val="a5"/>
                    <w:tabs>
                      <w:tab w:val="left" w:pos="61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43AC4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Pr="00543AC4" w:rsidRDefault="00AA1C90" w:rsidP="00543AC4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  <w:p w:rsidR="00AA1C90" w:rsidRDefault="00AA1C90" w:rsidP="00764633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Для заметок </w:t>
                  </w:r>
                </w:p>
                <w:p w:rsidR="00AA1C90" w:rsidRDefault="00AA1C90" w:rsidP="00764633">
                  <w:pPr>
                    <w:pStyle w:val="a5"/>
                    <w:tabs>
                      <w:tab w:val="left" w:pos="61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86419" cy="1064525"/>
                        <wp:effectExtent l="19050" t="0" r="0" b="0"/>
                        <wp:docPr id="2" name="Рисунок 6" descr="C:\Users\User\Desktop\Куда пойти учиться.информацион.б\iCAKNB1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Куда пойти учиться.информацион.б\iCAKNB1X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 r="239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419" cy="106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C90" w:rsidRPr="005A4D41" w:rsidRDefault="00AA1C90" w:rsidP="005A4D41">
                  <w:pPr>
                    <w:pStyle w:val="a5"/>
                    <w:tabs>
                      <w:tab w:val="left" w:pos="6168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543AC4">
                  <w:pPr>
                    <w:spacing w:after="0" w:line="240" w:lineRule="auto"/>
                    <w:ind w:left="-142" w:right="-288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Pr="00B128CB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</w:p>
                <w:p w:rsidR="00AA1C90" w:rsidRPr="00B128CB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</w:rPr>
                  </w:pPr>
                  <w:r w:rsidRPr="00B128CB">
                    <w:rPr>
                      <w:rFonts w:eastAsia="Times New Roman" w:cs="Calibri"/>
                      <w:sz w:val="24"/>
                    </w:rPr>
                    <w:t>Составитель: Лукьянова И.А. – библиограф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ind w:left="-142" w:right="-288"/>
                    <w:jc w:val="center"/>
                    <w:rPr>
                      <w:rFonts w:eastAsia="Times New Roman" w:cs="Calibri"/>
                      <w:sz w:val="24"/>
                      <w:szCs w:val="20"/>
                    </w:rPr>
                  </w:pPr>
                  <w:r w:rsidRPr="00B128CB">
                    <w:rPr>
                      <w:rFonts w:eastAsia="Times New Roman" w:cs="Calibri"/>
                      <w:sz w:val="24"/>
                    </w:rPr>
                    <w:t>информационно-библиографического отдела МБУК  «ЦМБ»</w:t>
                  </w:r>
                </w:p>
                <w:p w:rsidR="00AA1C90" w:rsidRPr="00B128CB" w:rsidRDefault="00AA1C90" w:rsidP="00543AC4">
                  <w:pPr>
                    <w:spacing w:after="0" w:line="240" w:lineRule="auto"/>
                    <w:rPr>
                      <w:rFonts w:eastAsia="Times New Roman" w:cs="Calibri"/>
                      <w:szCs w:val="20"/>
                    </w:rPr>
                  </w:pP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B128CB">
                    <w:rPr>
                      <w:rFonts w:eastAsia="Times New Roman" w:cs="Calibri"/>
                      <w:szCs w:val="20"/>
                    </w:rPr>
                    <w:t>Наш адрес:  Московская область,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B128CB">
                    <w:rPr>
                      <w:rFonts w:eastAsia="Times New Roman" w:cs="Calibri"/>
                      <w:szCs w:val="20"/>
                    </w:rPr>
                    <w:t>г. Наро-Фоминск,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B128CB">
                    <w:rPr>
                      <w:rFonts w:eastAsia="Times New Roman" w:cs="Calibri"/>
                      <w:szCs w:val="20"/>
                    </w:rPr>
                    <w:t>ул. Ленина, д. 16, МБУК «ЦМБ»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B128CB">
                    <w:rPr>
                      <w:rFonts w:eastAsia="Times New Roman" w:cs="Calibri"/>
                      <w:szCs w:val="20"/>
                    </w:rPr>
                    <w:t>Телефон: 8(496)343-99-10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8"/>
                      <w:szCs w:val="20"/>
                    </w:rPr>
                  </w:pPr>
                  <w:r w:rsidRPr="00B128CB">
                    <w:rPr>
                      <w:rFonts w:eastAsia="Times New Roman" w:cs="Calibri"/>
                      <w:b/>
                      <w:sz w:val="28"/>
                      <w:szCs w:val="20"/>
                    </w:rPr>
                    <w:t xml:space="preserve">Электронная почта: 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nf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-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cmb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@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yandex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.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17365D"/>
                      <w:sz w:val="28"/>
                      <w:szCs w:val="20"/>
                      <w:u w:val="single"/>
                    </w:rPr>
                  </w:pPr>
                  <w:r w:rsidRPr="00B128CB">
                    <w:rPr>
                      <w:rFonts w:eastAsia="Times New Roman" w:cs="Calibri"/>
                      <w:b/>
                      <w:sz w:val="28"/>
                      <w:szCs w:val="20"/>
                    </w:rPr>
                    <w:t xml:space="preserve">Сайт: 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cmb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-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nf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.</w:t>
                  </w:r>
                  <w:r w:rsidR="007C65C6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my</w:t>
                  </w:r>
                  <w:r w:rsidR="007C65C6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1</w:t>
                  </w:r>
                  <w:r w:rsidRPr="00B128CB">
                    <w:rPr>
                      <w:rFonts w:eastAsia="Times New Roman" w:cs="Calibri"/>
                      <w:b/>
                      <w:color w:val="17365D"/>
                      <w:sz w:val="28"/>
                      <w:szCs w:val="20"/>
                      <w:u w:val="single"/>
                    </w:rPr>
                    <w:t>.</w:t>
                  </w:r>
                  <w:r w:rsidRPr="00B128CB">
                    <w:rPr>
                      <w:rFonts w:cs="Calibri"/>
                      <w:b/>
                      <w:color w:val="17365D"/>
                      <w:sz w:val="28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AA1C90" w:rsidRPr="00B128CB" w:rsidRDefault="00AA1C90" w:rsidP="00B128C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17365D"/>
                      <w:sz w:val="28"/>
                      <w:szCs w:val="20"/>
                      <w:u w:val="single"/>
                    </w:rPr>
                  </w:pPr>
                </w:p>
                <w:p w:rsidR="00AA1C90" w:rsidRDefault="00AA1C90"/>
              </w:txbxContent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95" type="#_x0000_t202" style="position:absolute;margin-left:161.7pt;margin-top:517.2pt;width:50pt;height:12pt;z-index:251728896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097" style="position:absolute;z-index:251730944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60" type="#_x0000_t202" style="position:absolute;margin-left:420.85pt;margin-top:0;width:335.85pt;height:538.45pt;z-index:251693056;mso-wrap-style:tight" stroked="f">
            <v:textbox style="mso-next-textbox:#_x0000_s1061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94" type="#_x0000_t202" style="position:absolute;margin-left:582.7pt;margin-top:517.2pt;width:50pt;height:12pt;z-index:25172787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098" style="position:absolute;z-index:251731968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9" type="#_x0000_t202" style="position:absolute;margin-left:0;margin-top:0;width:335.85pt;height:538.45pt;z-index:251692032;mso-wrap-style:tight" stroked="f">
            <v:textbox style="mso-next-textbox:#_x0000_s1060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93" type="#_x0000_t202" style="position:absolute;margin-left:161.7pt;margin-top:517.2pt;width:50pt;height:12pt;z-index:251726848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585.5pt;margin-top:517.2pt;width:50pt;height:12pt;z-index:251695104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099" style="position:absolute;z-index:251732992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8" type="#_x0000_t202" style="position:absolute;margin-left:420.85pt;margin-top:0;width:335.85pt;height:538.45pt;z-index:251691008;mso-wrap-style:tight" stroked="f">
            <v:textbox style="mso-next-textbox:#_x0000_s1059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 w:rsidR="00B128CB">
        <w:t xml:space="preserve"> </w:t>
      </w:r>
      <w:r>
        <w:rPr>
          <w:noProof/>
          <w:lang w:eastAsia="ru-RU"/>
        </w:rPr>
        <w:pict>
          <v:shape id="_x0000_s1092" type="#_x0000_t202" style="position:absolute;margin-left:582.7pt;margin-top:517.2pt;width:50pt;height:12pt;z-index:251725824;mso-wrap-style:tight;mso-position-horizontal-relative:text;mso-position-vertical-relative:tex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164.5pt;margin-top:517.2pt;width:50pt;height:12pt;z-index:251696128;mso-wrap-style:tight;mso-position-horizontal-relative:text;mso-position-vertical-relative:tex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0" style="position:absolute;z-index:251734016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7" type="#_x0000_t202" style="position:absolute;margin-left:0;margin-top:0;width:335.85pt;height:538.45pt;z-index:251689984;mso-wrap-style:tight" stroked="f">
            <v:textbox style="mso-next-textbox:#_x0000_s1058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91" type="#_x0000_t202" style="position:absolute;margin-left:161.7pt;margin-top:517.2pt;width:50pt;height:12pt;z-index:251724800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585.5pt;margin-top:517.2pt;width:50pt;height:12pt;z-index:25169715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1" style="position:absolute;z-index:251735040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6" type="#_x0000_t202" style="position:absolute;margin-left:420.85pt;margin-top:0;width:335.85pt;height:538.45pt;z-index:251688960;mso-wrap-style:tight" stroked="f">
            <v:textbox style="mso-next-textbox:#_x0000_s1057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90" type="#_x0000_t202" style="position:absolute;margin-left:582.7pt;margin-top:517.2pt;width:50pt;height:12pt;z-index:251723776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164.5pt;margin-top:517.2pt;width:50pt;height:12pt;z-index:251698176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2" style="position:absolute;z-index:251736064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5" type="#_x0000_t202" style="position:absolute;margin-left:0;margin-top:0;width:335.85pt;height:538.45pt;z-index:251687936;mso-wrap-style:tight" stroked="f">
            <v:textbox style="mso-next-textbox:#_x0000_s1056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9" type="#_x0000_t202" style="position:absolute;margin-left:161.7pt;margin-top:517.2pt;width:50pt;height:12pt;z-index:25172275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585.5pt;margin-top:517.2pt;width:50pt;height:12pt;z-index:251699200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3" style="position:absolute;z-index:251737088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4" type="#_x0000_t202" style="position:absolute;margin-left:420.85pt;margin-top:0;width:335.85pt;height:538.45pt;z-index:251686912;mso-wrap-style:tight" stroked="f">
            <v:textbox style="mso-next-textbox:#_x0000_s1055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8" type="#_x0000_t202" style="position:absolute;margin-left:582.7pt;margin-top:517.2pt;width:50pt;height:12pt;z-index:251721728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164.5pt;margin-top:517.2pt;width:50pt;height:12pt;z-index:251700224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4" style="position:absolute;z-index:251738112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3" type="#_x0000_t202" style="position:absolute;margin-left:0;margin-top:0;width:335.85pt;height:538.45pt;z-index:251685888;mso-wrap-style:tight" stroked="f">
            <v:textbox style="mso-next-textbox:#_x0000_s1054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 w:rsidR="00B128CB">
        <w:t xml:space="preserve"> </w:t>
      </w:r>
    </w:p>
    <w:p w:rsidR="00FB32DC" w:rsidRDefault="00FB32DC"/>
    <w:p w:rsidR="00FB32DC" w:rsidRDefault="00FB32DC"/>
    <w:p w:rsidR="00FB32DC" w:rsidRDefault="00FB32DC"/>
    <w:p w:rsidR="00FB32DC" w:rsidRDefault="00FB32DC"/>
    <w:p w:rsidR="00FB32DC" w:rsidRDefault="00FB32DC"/>
    <w:p w:rsidR="00FB32DC" w:rsidRDefault="00FB32DC"/>
    <w:p w:rsidR="00B128CB" w:rsidRDefault="005674C9">
      <w:r>
        <w:rPr>
          <w:noProof/>
          <w:lang w:eastAsia="ru-RU"/>
        </w:rPr>
        <w:pict>
          <v:shape id="_x0000_s1087" type="#_x0000_t202" style="position:absolute;margin-left:161.7pt;margin-top:517.2pt;width:50pt;height:12pt;z-index:251720704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585.5pt;margin-top:517.2pt;width:50pt;height:12pt;z-index:251701248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5" style="position:absolute;z-index:251739136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2" type="#_x0000_t202" style="position:absolute;margin-left:420.85pt;margin-top:0;width:335.85pt;height:538.45pt;z-index:251684864;mso-wrap-style:tight" stroked="f">
            <v:textbox style="mso-next-textbox:#_x0000_s1053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6" type="#_x0000_t202" style="position:absolute;margin-left:582.7pt;margin-top:517.2pt;width:50pt;height:12pt;z-index:251719680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164.5pt;margin-top:517.2pt;width:50pt;height:12pt;z-index:25170227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6" style="position:absolute;z-index:251740160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1" type="#_x0000_t202" style="position:absolute;margin-left:0;margin-top:0;width:335.85pt;height:538.45pt;z-index:251683840;mso-wrap-style:tight" stroked="f">
            <v:textbox style="mso-next-textbox:#_x0000_s1052">
              <w:txbxContent/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5" type="#_x0000_t202" style="position:absolute;margin-left:161.7pt;margin-top:517.2pt;width:50pt;height:12pt;z-index:251718656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585.5pt;margin-top:517.2pt;width:50pt;height:12pt;z-index:251703296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7" style="position:absolute;z-index:251741184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50" type="#_x0000_t202" style="position:absolute;margin-left:420.85pt;margin-top:0;width:335.85pt;height:538.45pt;z-index:251682816;mso-wrap-style:tight" stroked="f">
            <v:textbox style="mso-next-textbox:#_x0000_s1051">
              <w:txbxContent/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0;margin-top:0;width:335.85pt;height:538.45pt;z-index:251669504;mso-wrap-style:tight" stroked="f">
            <v:textbox style="mso-next-textbox:#_x0000_s1038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4" type="#_x0000_t202" style="position:absolute;margin-left:582.7pt;margin-top:517.2pt;width:50pt;height:12pt;z-index:25171763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161.7pt;margin-top:517.2pt;width:50pt;height:12pt;z-index:251704320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8" style="position:absolute;z-index:251742208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9" type="#_x0000_t202" style="position:absolute;margin-left:0;margin-top:0;width:335.85pt;height:538.45pt;z-index:251681792;mso-wrap-style:tight" stroked="f">
            <v:textbox style="mso-next-textbox:#_x0000_s1050">
              <w:txbxContent/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20.85pt;margin-top:0;width:335.85pt;height:538.45pt;z-index:251670528;mso-wrap-style:tight" stroked="f">
            <v:textbox style="mso-next-textbox:#_x0000_s1039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3" type="#_x0000_t202" style="position:absolute;margin-left:161.7pt;margin-top:517.2pt;width:50pt;height:12pt;z-index:251716608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582.7pt;margin-top:517.2pt;width:50pt;height:12pt;z-index:251705344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09" style="position:absolute;z-index:251743232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8" type="#_x0000_t202" style="position:absolute;margin-left:420.85pt;margin-top:0;width:335.85pt;height:538.45pt;z-index:251680768;mso-wrap-style:tight" stroked="f">
            <v:textbox style="mso-next-textbox:#_x0000_s1049">
              <w:txbxContent/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0;margin-top:0;width:335.85pt;height:538.45pt;z-index:251671552;mso-wrap-style:tight" stroked="f">
            <v:textbox style="mso-next-textbox:#_x0000_s1040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2" type="#_x0000_t202" style="position:absolute;margin-left:582.7pt;margin-top:517.2pt;width:50pt;height:12pt;z-index:251715584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161.7pt;margin-top:517.2pt;width:50pt;height:12pt;z-index:251706368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10" style="position:absolute;z-index:251744256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7" type="#_x0000_t202" style="position:absolute;margin-left:0;margin-top:0;width:335.85pt;height:538.45pt;z-index:251679744;mso-wrap-style:tight" stroked="f">
            <v:textbox style="mso-next-textbox:#_x0000_s1048">
              <w:txbxContent/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20.85pt;margin-top:0;width:335.85pt;height:538.45pt;z-index:251672576;mso-wrap-style:tight" stroked="f">
            <v:textbox style="mso-next-textbox:#_x0000_s1041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1" type="#_x0000_t202" style="position:absolute;margin-left:161.7pt;margin-top:517.2pt;width:50pt;height:12pt;z-index:251714560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582.7pt;margin-top:517.2pt;width:50pt;height:12pt;z-index:25170739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11" style="position:absolute;z-index:251745280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6" type="#_x0000_t202" style="position:absolute;margin-left:420.85pt;margin-top:0;width:335.85pt;height:538.45pt;z-index:251678720;mso-wrap-style:tight" stroked="f">
            <v:textbox style="mso-next-textbox:#_x0000_s1047">
              <w:txbxContent/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0;margin-top:0;width:335.85pt;height:538.45pt;z-index:251673600;mso-wrap-style:tight" stroked="f">
            <v:textbox style="mso-next-textbox:#_x0000_s1042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80" type="#_x0000_t202" style="position:absolute;margin-left:582.7pt;margin-top:517.2pt;width:50pt;height:12pt;z-index:251713536;mso-wrap-style:tight" stroked="f">
            <v:textbox style="mso-next-textbox:#_x0000_s1080"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161.7pt;margin-top:517.2pt;width:50pt;height:12pt;z-index:251708416;mso-wrap-style:tight" stroked="f">
            <v:textbox style="mso-next-textbox:#_x0000_s1075"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 w:rsidR="00B128CB">
        <w:br w:type="page"/>
      </w:r>
    </w:p>
    <w:p w:rsidR="00B128CB" w:rsidRDefault="005674C9">
      <w:r>
        <w:rPr>
          <w:noProof/>
          <w:lang w:eastAsia="ru-RU"/>
        </w:rPr>
        <w:lastRenderedPageBreak/>
        <w:pict>
          <v:line id="_x0000_s1112" style="position:absolute;z-index:251746304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5" type="#_x0000_t202" style="position:absolute;margin-left:0;margin-top:0;width:335.85pt;height:538.45pt;z-index:251677696;mso-wrap-style:tight" stroked="f">
            <v:textbox style="mso-next-textbox:#_x0000_s1046">
              <w:txbxContent/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420.85pt;margin-top:0;width:335.85pt;height:538.45pt;z-index:251674624;mso-wrap-style:tight" stroked="f">
            <v:textbox style="mso-next-textbox:#_x0000_s1043">
              <w:txbxContent/>
            </v:textbox>
          </v:shape>
        </w:pict>
      </w:r>
      <w:r w:rsidR="00B128CB">
        <w:t xml:space="preserve"> </w:t>
      </w:r>
    </w:p>
    <w:p w:rsidR="00B128CB" w:rsidRDefault="005674C9">
      <w:r>
        <w:rPr>
          <w:noProof/>
          <w:lang w:eastAsia="ru-RU"/>
        </w:rPr>
        <w:pict>
          <v:shape id="_x0000_s1079" type="#_x0000_t202" style="position:absolute;margin-left:161.7pt;margin-top:517.2pt;width:50pt;height:12pt;z-index:251712512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582.7pt;margin-top:517.2pt;width:50pt;height:12pt;z-index:251709440;mso-wrap-style:tight" stroked="f">
            <v:textbox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 w:rsidR="00B128CB">
        <w:br w:type="page"/>
      </w:r>
    </w:p>
    <w:p w:rsidR="002E1FC8" w:rsidRDefault="005674C9">
      <w:r>
        <w:rPr>
          <w:noProof/>
          <w:lang w:eastAsia="ru-RU"/>
        </w:rPr>
        <w:lastRenderedPageBreak/>
        <w:pict>
          <v:line id="_x0000_s1113" style="position:absolute;z-index:251747328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78" type="#_x0000_t202" style="position:absolute;margin-left:582.7pt;margin-top:542.65pt;width:50pt;height:12pt;z-index:251711488;mso-wrap-style:tight" stroked="f">
            <v:textbox style="mso-next-textbox:#_x0000_s1078"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161.7pt;margin-top:542.65pt;width:50pt;height:12pt;z-index:251710464;mso-wrap-style:tight" stroked="f">
            <v:textbox style="mso-next-textbox:#_x0000_s1077" inset="0,0,0,0">
              <w:txbxContent>
                <w:p w:rsidR="00AA1C90" w:rsidRPr="00B128CB" w:rsidRDefault="00AA1C90" w:rsidP="00B128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420.85pt;margin-top:0;width:335.85pt;height:538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0;margin-top:0;width:335.85pt;height:538.45pt;z-index:251675648;mso-wrap-style:tight" stroked="f">
            <v:textbox style="mso-next-textbox:#_x0000_s1044">
              <w:txbxContent/>
            </v:textbox>
          </v:shape>
        </w:pict>
      </w:r>
    </w:p>
    <w:sectPr w:rsidR="002E1FC8" w:rsidSect="00B128CB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85F"/>
    <w:multiLevelType w:val="multilevel"/>
    <w:tmpl w:val="BD1C6C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FC32803"/>
    <w:multiLevelType w:val="multilevel"/>
    <w:tmpl w:val="7BB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listtetr" w:val="9"/>
  </w:docVars>
  <w:rsids>
    <w:rsidRoot w:val="00B128CB"/>
    <w:rsid w:val="000247CA"/>
    <w:rsid w:val="0004698D"/>
    <w:rsid w:val="00057260"/>
    <w:rsid w:val="000764A4"/>
    <w:rsid w:val="000A5BB2"/>
    <w:rsid w:val="000A647D"/>
    <w:rsid w:val="000B62AB"/>
    <w:rsid w:val="00100BA0"/>
    <w:rsid w:val="00124434"/>
    <w:rsid w:val="00176855"/>
    <w:rsid w:val="001970F4"/>
    <w:rsid w:val="001B1DB5"/>
    <w:rsid w:val="001B5552"/>
    <w:rsid w:val="001F7A9D"/>
    <w:rsid w:val="00204067"/>
    <w:rsid w:val="002308BF"/>
    <w:rsid w:val="00243518"/>
    <w:rsid w:val="00261908"/>
    <w:rsid w:val="002665D9"/>
    <w:rsid w:val="00294D19"/>
    <w:rsid w:val="002B7FC4"/>
    <w:rsid w:val="002C6319"/>
    <w:rsid w:val="002C78F2"/>
    <w:rsid w:val="002E0695"/>
    <w:rsid w:val="002E1FC8"/>
    <w:rsid w:val="002E4D78"/>
    <w:rsid w:val="003031FC"/>
    <w:rsid w:val="00314B03"/>
    <w:rsid w:val="00337272"/>
    <w:rsid w:val="0037417F"/>
    <w:rsid w:val="00394907"/>
    <w:rsid w:val="003D5673"/>
    <w:rsid w:val="003E0ADA"/>
    <w:rsid w:val="00400E64"/>
    <w:rsid w:val="00431F0B"/>
    <w:rsid w:val="00445E3F"/>
    <w:rsid w:val="00472938"/>
    <w:rsid w:val="00474C24"/>
    <w:rsid w:val="0047509F"/>
    <w:rsid w:val="004A026C"/>
    <w:rsid w:val="004F33B0"/>
    <w:rsid w:val="004F6119"/>
    <w:rsid w:val="00501A7D"/>
    <w:rsid w:val="00523BF5"/>
    <w:rsid w:val="00527F4B"/>
    <w:rsid w:val="00543AC4"/>
    <w:rsid w:val="005674C9"/>
    <w:rsid w:val="00575379"/>
    <w:rsid w:val="005945E2"/>
    <w:rsid w:val="005A4D41"/>
    <w:rsid w:val="005B614F"/>
    <w:rsid w:val="005D0B85"/>
    <w:rsid w:val="006137FE"/>
    <w:rsid w:val="006645C1"/>
    <w:rsid w:val="006A2ACE"/>
    <w:rsid w:val="006C094B"/>
    <w:rsid w:val="006E161C"/>
    <w:rsid w:val="007076AE"/>
    <w:rsid w:val="007233A0"/>
    <w:rsid w:val="00725672"/>
    <w:rsid w:val="0076387C"/>
    <w:rsid w:val="00764633"/>
    <w:rsid w:val="00774935"/>
    <w:rsid w:val="00785D6E"/>
    <w:rsid w:val="007A3009"/>
    <w:rsid w:val="007A35A4"/>
    <w:rsid w:val="007C65C6"/>
    <w:rsid w:val="007D3255"/>
    <w:rsid w:val="007E31EB"/>
    <w:rsid w:val="007E3D47"/>
    <w:rsid w:val="007F4E91"/>
    <w:rsid w:val="00816FEB"/>
    <w:rsid w:val="00820C3C"/>
    <w:rsid w:val="008473EC"/>
    <w:rsid w:val="008539A8"/>
    <w:rsid w:val="00875374"/>
    <w:rsid w:val="008E2566"/>
    <w:rsid w:val="008E595B"/>
    <w:rsid w:val="008F7D31"/>
    <w:rsid w:val="00927D5C"/>
    <w:rsid w:val="00941171"/>
    <w:rsid w:val="00954D67"/>
    <w:rsid w:val="00956B88"/>
    <w:rsid w:val="00973D00"/>
    <w:rsid w:val="009778B7"/>
    <w:rsid w:val="00982845"/>
    <w:rsid w:val="009A4F58"/>
    <w:rsid w:val="009D7D0B"/>
    <w:rsid w:val="009E176B"/>
    <w:rsid w:val="009E6980"/>
    <w:rsid w:val="00A00668"/>
    <w:rsid w:val="00A03883"/>
    <w:rsid w:val="00A32829"/>
    <w:rsid w:val="00A455E7"/>
    <w:rsid w:val="00A45646"/>
    <w:rsid w:val="00A57E85"/>
    <w:rsid w:val="00A61470"/>
    <w:rsid w:val="00AA1C90"/>
    <w:rsid w:val="00AB377D"/>
    <w:rsid w:val="00AC1B77"/>
    <w:rsid w:val="00AE4F63"/>
    <w:rsid w:val="00AF743B"/>
    <w:rsid w:val="00AF76F0"/>
    <w:rsid w:val="00B128CB"/>
    <w:rsid w:val="00B748D8"/>
    <w:rsid w:val="00B84E10"/>
    <w:rsid w:val="00BD086D"/>
    <w:rsid w:val="00BE309F"/>
    <w:rsid w:val="00BE3664"/>
    <w:rsid w:val="00BF73BD"/>
    <w:rsid w:val="00BF76D8"/>
    <w:rsid w:val="00C00E30"/>
    <w:rsid w:val="00C07E3A"/>
    <w:rsid w:val="00C10BCD"/>
    <w:rsid w:val="00C14300"/>
    <w:rsid w:val="00C178D6"/>
    <w:rsid w:val="00C6195D"/>
    <w:rsid w:val="00C71C04"/>
    <w:rsid w:val="00C733B1"/>
    <w:rsid w:val="00C86903"/>
    <w:rsid w:val="00CA5822"/>
    <w:rsid w:val="00CB2118"/>
    <w:rsid w:val="00CD009E"/>
    <w:rsid w:val="00D07AB0"/>
    <w:rsid w:val="00D14BA3"/>
    <w:rsid w:val="00D967F0"/>
    <w:rsid w:val="00DA34F1"/>
    <w:rsid w:val="00DA5A30"/>
    <w:rsid w:val="00DF75A7"/>
    <w:rsid w:val="00E032B8"/>
    <w:rsid w:val="00E04839"/>
    <w:rsid w:val="00E55067"/>
    <w:rsid w:val="00E81593"/>
    <w:rsid w:val="00E87666"/>
    <w:rsid w:val="00E96F59"/>
    <w:rsid w:val="00EB6DC4"/>
    <w:rsid w:val="00ED2543"/>
    <w:rsid w:val="00F1213E"/>
    <w:rsid w:val="00F258C8"/>
    <w:rsid w:val="00F6715F"/>
    <w:rsid w:val="00F7110B"/>
    <w:rsid w:val="00F860EF"/>
    <w:rsid w:val="00FA5804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28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28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8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2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28CB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h.ru/content/doc/2012/120605_rucovod_1.doc" TargetMode="External"/><Relationship Id="rId18" Type="http://schemas.openxmlformats.org/officeDocument/2006/relationships/hyperlink" Target="http://www.muh.ru/enter/spetsialistura.php" TargetMode="External"/><Relationship Id="rId26" Type="http://schemas.openxmlformats.org/officeDocument/2006/relationships/hyperlink" Target="http://www.muh.ru/enter/npo.php" TargetMode="External"/><Relationship Id="rId39" Type="http://schemas.openxmlformats.org/officeDocument/2006/relationships/hyperlink" Target="http://www.mfua.ru/kolledzh.php/forma.php" TargetMode="External"/><Relationship Id="rId21" Type="http://schemas.openxmlformats.org/officeDocument/2006/relationships/hyperlink" Target="http://www.muh.ru/enter/undergraduate.php" TargetMode="External"/><Relationship Id="rId34" Type="http://schemas.openxmlformats.org/officeDocument/2006/relationships/hyperlink" Target="http://msgi.info/napravleniya_podgotovki/pedagogika/" TargetMode="External"/><Relationship Id="rId42" Type="http://schemas.openxmlformats.org/officeDocument/2006/relationships/hyperlink" Target="http://www.mfua.ru/ob_akademii/prepod.php" TargetMode="External"/><Relationship Id="rId47" Type="http://schemas.openxmlformats.org/officeDocument/2006/relationships/hyperlink" Target="http://rosnou.ru/pub/0002011/about/license__accreditation/Litsenziya700.jpg" TargetMode="External"/><Relationship Id="rId50" Type="http://schemas.openxmlformats.org/officeDocument/2006/relationships/hyperlink" Target="http://www.anvuz.ru/" TargetMode="External"/><Relationship Id="rId55" Type="http://schemas.openxmlformats.org/officeDocument/2006/relationships/hyperlink" Target="http://rosnou.ru/entrant/" TargetMode="External"/><Relationship Id="rId63" Type="http://schemas.openxmlformats.org/officeDocument/2006/relationships/hyperlink" Target="http://rosnou.ru/student/studio/" TargetMode="External"/><Relationship Id="rId68" Type="http://schemas.openxmlformats.org/officeDocument/2006/relationships/hyperlink" Target="mailto:sagi@mail.ru" TargetMode="External"/><Relationship Id="rId76" Type="http://schemas.openxmlformats.org/officeDocument/2006/relationships/hyperlink" Target="http://narofominsk.bezformata.ru/word/kommertcii/21024/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://narofominsk.bezformata.ru/word/kommertcii/210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h.ru/enter/license.php" TargetMode="External"/><Relationship Id="rId29" Type="http://schemas.openxmlformats.org/officeDocument/2006/relationships/hyperlink" Target="http://www.muh.ru/dpo/russian.php" TargetMode="External"/><Relationship Id="rId11" Type="http://schemas.openxmlformats.org/officeDocument/2006/relationships/hyperlink" Target="http://www.muh.ru/content/doc/2012/120605_uchred.doc" TargetMode="External"/><Relationship Id="rId24" Type="http://schemas.openxmlformats.org/officeDocument/2006/relationships/hyperlink" Target="http://www.muh.ru/dpo/" TargetMode="External"/><Relationship Id="rId32" Type="http://schemas.openxmlformats.org/officeDocument/2006/relationships/hyperlink" Target="http://www.msgi-aprelevka.ru/" TargetMode="External"/><Relationship Id="rId37" Type="http://schemas.openxmlformats.org/officeDocument/2006/relationships/hyperlink" Target="http://msgi.info/napravleniya_podgotovki/gosudarstvennoe_i_munitsipalnoe_upravlenie/" TargetMode="External"/><Relationship Id="rId40" Type="http://schemas.openxmlformats.org/officeDocument/2006/relationships/hyperlink" Target="http://www.mfua.ru/ob_akademii/spechial/" TargetMode="External"/><Relationship Id="rId45" Type="http://schemas.openxmlformats.org/officeDocument/2006/relationships/hyperlink" Target="http://www.rosnou.ru" TargetMode="External"/><Relationship Id="rId53" Type="http://schemas.openxmlformats.org/officeDocument/2006/relationships/hyperlink" Target="http://rosnou.ru/univer/prepod/" TargetMode="External"/><Relationship Id="rId58" Type="http://schemas.openxmlformats.org/officeDocument/2006/relationships/hyperlink" Target="http://rosnou.ru/post_graduate/" TargetMode="External"/><Relationship Id="rId66" Type="http://schemas.openxmlformats.org/officeDocument/2006/relationships/hyperlink" Target="http://rosnou.ru/college/col/" TargetMode="External"/><Relationship Id="rId74" Type="http://schemas.openxmlformats.org/officeDocument/2006/relationships/hyperlink" Target="http://narofominsk.bezformata.ru/word/pravoohranitelnaya-deyatelnost/107438/" TargetMode="External"/><Relationship Id="rId79" Type="http://schemas.openxmlformats.org/officeDocument/2006/relationships/hyperlink" Target="http://narofominsk.bezformata.ru/word/torgovoe-delo/68495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osnou.ru/useful/obwegitie/" TargetMode="External"/><Relationship Id="rId82" Type="http://schemas.openxmlformats.org/officeDocument/2006/relationships/hyperlink" Target="http://narofominsk.bezformata.ru/word/zemleustrojstvo-i-kadastri/499609/" TargetMode="External"/><Relationship Id="rId19" Type="http://schemas.openxmlformats.org/officeDocument/2006/relationships/hyperlink" Target="http://www.muh.ru/enter/master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uh.ru/content/doc/2012/120601_ustav_sga_27.doc" TargetMode="External"/><Relationship Id="rId22" Type="http://schemas.openxmlformats.org/officeDocument/2006/relationships/hyperlink" Target="http://www.muh.ru/enter/master.php" TargetMode="External"/><Relationship Id="rId27" Type="http://schemas.openxmlformats.org/officeDocument/2006/relationships/hyperlink" Target="http://www.muh.ru/dpo/school.php" TargetMode="External"/><Relationship Id="rId30" Type="http://schemas.openxmlformats.org/officeDocument/2006/relationships/hyperlink" Target="http://www.vkontakte.ru/clubl" TargetMode="External"/><Relationship Id="rId35" Type="http://schemas.openxmlformats.org/officeDocument/2006/relationships/hyperlink" Target="http://msgi.info/napravleniya_podgotovki/spetsialnoe_defektologicheskoe_obrazovanie/" TargetMode="External"/><Relationship Id="rId43" Type="http://schemas.openxmlformats.org/officeDocument/2006/relationships/hyperlink" Target="http://www.mfua.ru/ob_akademii/perevod.php" TargetMode="External"/><Relationship Id="rId48" Type="http://schemas.openxmlformats.org/officeDocument/2006/relationships/hyperlink" Target="http://rosnou.ru/pub/0002011/about/novaya_litsenziya.jpg" TargetMode="External"/><Relationship Id="rId56" Type="http://schemas.openxmlformats.org/officeDocument/2006/relationships/hyperlink" Target="http://rosnou.ru/entrant/prepare/" TargetMode="External"/><Relationship Id="rId64" Type="http://schemas.openxmlformats.org/officeDocument/2006/relationships/hyperlink" Target="http://rosnou.ru/student/kvn/" TargetMode="External"/><Relationship Id="rId69" Type="http://schemas.openxmlformats.org/officeDocument/2006/relationships/hyperlink" Target="http://narofominsk.bezformata.ru/word/zemelno-imushestvennie-otnosheniya/447539/" TargetMode="External"/><Relationship Id="rId77" Type="http://schemas.openxmlformats.org/officeDocument/2006/relationships/hyperlink" Target="http://narofominsk.bezformata.ru/word/ekonomiki/124/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rosnou.ru/univer/rector_bio/" TargetMode="External"/><Relationship Id="rId72" Type="http://schemas.openxmlformats.org/officeDocument/2006/relationships/hyperlink" Target="http://narofominsk.bezformata.ru/word/strahovoe-delo/190062/" TargetMode="External"/><Relationship Id="rId80" Type="http://schemas.openxmlformats.org/officeDocument/2006/relationships/hyperlink" Target="http://narofominsk.bezformata.ru/word/strahovoe-delo/190062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uh.ru/info/staff/staff_Karpenko.php" TargetMode="External"/><Relationship Id="rId17" Type="http://schemas.openxmlformats.org/officeDocument/2006/relationships/hyperlink" Target="http://www.muh.ru/enter/undergraduate.php" TargetMode="External"/><Relationship Id="rId25" Type="http://schemas.openxmlformats.org/officeDocument/2006/relationships/hyperlink" Target="http://www.muh.ru/enter/spo.php" TargetMode="External"/><Relationship Id="rId33" Type="http://schemas.openxmlformats.org/officeDocument/2006/relationships/hyperlink" Target="http://msgi.info/napravleniya_podgotovki/menedzhment/" TargetMode="External"/><Relationship Id="rId38" Type="http://schemas.openxmlformats.org/officeDocument/2006/relationships/hyperlink" Target="http://msgi.info/napravleniya_podgotovki/ekonomika/" TargetMode="External"/><Relationship Id="rId46" Type="http://schemas.openxmlformats.org/officeDocument/2006/relationships/hyperlink" Target="mailto:rosnou.nf@gmail.com" TargetMode="External"/><Relationship Id="rId59" Type="http://schemas.openxmlformats.org/officeDocument/2006/relationships/hyperlink" Target="http://rosnou.ru/scientific/inst/" TargetMode="External"/><Relationship Id="rId67" Type="http://schemas.openxmlformats.org/officeDocument/2006/relationships/hyperlink" Target="http://rosnou.ru/college/sng/" TargetMode="External"/><Relationship Id="rId20" Type="http://schemas.openxmlformats.org/officeDocument/2006/relationships/hyperlink" Target="http://www.muh.ru/enter/spo.php" TargetMode="External"/><Relationship Id="rId41" Type="http://schemas.openxmlformats.org/officeDocument/2006/relationships/hyperlink" Target="http://www.mfua.ru/ucheba-v-aspiranture.php" TargetMode="External"/><Relationship Id="rId54" Type="http://schemas.openxmlformats.org/officeDocument/2006/relationships/hyperlink" Target="http://rosnou.ru/institut_do/" TargetMode="External"/><Relationship Id="rId62" Type="http://schemas.openxmlformats.org/officeDocument/2006/relationships/hyperlink" Target="http://www.endoecologia.rosnou.ru/" TargetMode="External"/><Relationship Id="rId70" Type="http://schemas.openxmlformats.org/officeDocument/2006/relationships/hyperlink" Target="http://narofominsk.bezformata.ru/word/pravoohranitelnaya-deyatelnost/107438/" TargetMode="External"/><Relationship Id="rId75" Type="http://schemas.openxmlformats.org/officeDocument/2006/relationships/hyperlink" Target="http://narofominsk.bezformata.ru/word/yurisprudentciya/1095/" TargetMode="External"/><Relationship Id="rId83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muh.ru/enter/license.php" TargetMode="External"/><Relationship Id="rId23" Type="http://schemas.openxmlformats.org/officeDocument/2006/relationships/hyperlink" Target="http://www.muh.ru/aspirant/" TargetMode="External"/><Relationship Id="rId28" Type="http://schemas.openxmlformats.org/officeDocument/2006/relationships/hyperlink" Target="http://www.muh.ru/dpo/microsoft.php" TargetMode="External"/><Relationship Id="rId36" Type="http://schemas.openxmlformats.org/officeDocument/2006/relationships/hyperlink" Target="http://msgi.info/napravleniya_podgotovki/psikhologiya/" TargetMode="External"/><Relationship Id="rId49" Type="http://schemas.openxmlformats.org/officeDocument/2006/relationships/hyperlink" Target="http://rosnou.ru/entrant/budget_positions/" TargetMode="External"/><Relationship Id="rId57" Type="http://schemas.openxmlformats.org/officeDocument/2006/relationships/hyperlink" Target="http://rosnou.ru/high_school/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www.mgakhis.edu.ru/dept/cszum" TargetMode="External"/><Relationship Id="rId44" Type="http://schemas.openxmlformats.org/officeDocument/2006/relationships/hyperlink" Target="http://www.mfua.ru/vuzy-moskvy.php" TargetMode="External"/><Relationship Id="rId52" Type="http://schemas.openxmlformats.org/officeDocument/2006/relationships/hyperlink" Target="http://rosnou.ru/high_school/facultets/" TargetMode="External"/><Relationship Id="rId60" Type="http://schemas.openxmlformats.org/officeDocument/2006/relationships/hyperlink" Target="http://rosnou.ru/scientific/vestnik/" TargetMode="External"/><Relationship Id="rId65" Type="http://schemas.openxmlformats.org/officeDocument/2006/relationships/hyperlink" Target="http://rosnou.ru/offices/" TargetMode="External"/><Relationship Id="rId73" Type="http://schemas.openxmlformats.org/officeDocument/2006/relationships/hyperlink" Target="http://narofominsk.bezformata.ru/word/zemelno-imushestvennie-otnosheniya/447539/" TargetMode="External"/><Relationship Id="rId78" Type="http://schemas.openxmlformats.org/officeDocument/2006/relationships/hyperlink" Target="http://narofominsk.bezformata.ru/word/kommertcii/21024/" TargetMode="External"/><Relationship Id="rId81" Type="http://schemas.openxmlformats.org/officeDocument/2006/relationships/hyperlink" Target="http://narofominsk.bezformata.ru/word/ekonomiki/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61A9-AAAA-4D21-97F7-E24DC005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Страничек - 36_x000d_ Разворотов - 18_x000d_Листов бумаги - 9_x000d_Тетрадок - 1 по 9 листов_x000d_Добавлено - 1 пустые страницы_x000d_Поля в мм - 10 сверху, 10 снизу, 15 от переплета, 15 от границы листа.</dc:description>
  <cp:lastModifiedBy>Людмила</cp:lastModifiedBy>
  <cp:revision>55</cp:revision>
  <cp:lastPrinted>2012-10-17T10:49:00Z</cp:lastPrinted>
  <dcterms:created xsi:type="dcterms:W3CDTF">2012-10-15T11:40:00Z</dcterms:created>
  <dcterms:modified xsi:type="dcterms:W3CDTF">2012-10-17T10:50:00Z</dcterms:modified>
</cp:coreProperties>
</file>